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1A1B36" w:rsidRPr="00F71848" w:rsidRDefault="003A69A2" w:rsidP="001A1B36">
      <w:pPr>
        <w:autoSpaceDE w:val="0"/>
        <w:autoSpaceDN w:val="0"/>
        <w:adjustRightInd w:val="0"/>
        <w:ind w:left="1068" w:firstLine="348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Marián Prokeš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3545FC">
        <w:rPr>
          <w:rFonts w:ascii="Arial" w:hAnsi="Arial" w:cs="Arial"/>
          <w:color w:val="20231E"/>
          <w:sz w:val="20"/>
          <w:szCs w:val="20"/>
        </w:rPr>
        <w:t>PhD.</w:t>
      </w:r>
    </w:p>
    <w:p w:rsidR="001A1B36" w:rsidRPr="002B1EEC" w:rsidRDefault="00296A7E" w:rsidP="0050333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6832EB">
        <w:rPr>
          <w:rFonts w:ascii="Arial" w:hAnsi="Arial" w:cs="Arial"/>
          <w:sz w:val="20"/>
          <w:szCs w:val="20"/>
        </w:rPr>
        <w:t>8</w:t>
      </w:r>
      <w:r w:rsidR="003A69A2">
        <w:rPr>
          <w:rFonts w:ascii="Arial" w:hAnsi="Arial" w:cs="Arial"/>
          <w:sz w:val="20"/>
          <w:szCs w:val="20"/>
        </w:rPr>
        <w:t>1</w:t>
      </w:r>
    </w:p>
    <w:p w:rsidR="001A1B36" w:rsidRPr="002B1EEC" w:rsidRDefault="001A1B36" w:rsidP="0050333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1A1B36" w:rsidRPr="004E1468" w:rsidRDefault="006832EB" w:rsidP="006832EB">
      <w:pPr>
        <w:autoSpaceDE w:val="0"/>
        <w:autoSpaceDN w:val="0"/>
        <w:adjustRightInd w:val="0"/>
        <w:ind w:left="2828" w:hanging="1410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</w:t>
      </w:r>
      <w:r w:rsidR="003A69A2">
        <w:rPr>
          <w:rFonts w:ascii="Arial" w:hAnsi="Arial" w:cs="Arial"/>
          <w:color w:val="20231E"/>
          <w:sz w:val="20"/>
          <w:szCs w:val="20"/>
        </w:rPr>
        <w:t>6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MVDr.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397CCF" w:rsidRPr="004E1468">
        <w:rPr>
          <w:rFonts w:ascii="Arial" w:hAnsi="Arial" w:cs="Arial"/>
          <w:color w:val="20231E"/>
          <w:sz w:val="20"/>
          <w:szCs w:val="20"/>
        </w:rPr>
        <w:t>Univerzita veterinárskeho lekárstva v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> </w:t>
      </w:r>
      <w:r w:rsidR="00397CCF" w:rsidRPr="004E1468">
        <w:rPr>
          <w:rFonts w:ascii="Arial" w:hAnsi="Arial" w:cs="Arial"/>
          <w:color w:val="20231E"/>
          <w:sz w:val="20"/>
          <w:szCs w:val="20"/>
        </w:rPr>
        <w:t>Košiciach</w:t>
      </w:r>
      <w:r w:rsidR="00BD50E0" w:rsidRPr="004E1468">
        <w:rPr>
          <w:rFonts w:ascii="Arial" w:hAnsi="Arial" w:cs="Arial"/>
          <w:color w:val="20231E"/>
          <w:sz w:val="20"/>
          <w:szCs w:val="20"/>
        </w:rPr>
        <w:t xml:space="preserve">, </w:t>
      </w:r>
      <w:r w:rsidR="00E72EBE">
        <w:rPr>
          <w:rFonts w:ascii="Arial" w:hAnsi="Arial" w:cs="Arial"/>
          <w:color w:val="20231E"/>
          <w:sz w:val="20"/>
          <w:szCs w:val="20"/>
        </w:rPr>
        <w:t xml:space="preserve">študijný </w:t>
      </w:r>
      <w:r w:rsidR="00777EEA" w:rsidRPr="004E1468">
        <w:rPr>
          <w:rFonts w:ascii="Arial" w:hAnsi="Arial" w:cs="Arial"/>
          <w:color w:val="20231E"/>
          <w:sz w:val="20"/>
          <w:szCs w:val="20"/>
        </w:rPr>
        <w:t xml:space="preserve">odbor: </w:t>
      </w:r>
      <w:r w:rsidRPr="006832EB">
        <w:rPr>
          <w:rFonts w:ascii="Arial" w:hAnsi="Arial" w:cs="Arial"/>
          <w:color w:val="20231E"/>
          <w:sz w:val="20"/>
          <w:szCs w:val="20"/>
        </w:rPr>
        <w:t>Všeobecné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32EB">
        <w:rPr>
          <w:rFonts w:ascii="Arial" w:hAnsi="Arial" w:cs="Arial"/>
          <w:color w:val="20231E"/>
          <w:sz w:val="20"/>
          <w:szCs w:val="20"/>
        </w:rPr>
        <w:t>veterinárske lekárstvo</w:t>
      </w:r>
    </w:p>
    <w:p w:rsidR="00503339" w:rsidRPr="00503339" w:rsidRDefault="003545FC" w:rsidP="0050333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 w:rsidRPr="004E1468">
        <w:rPr>
          <w:rFonts w:ascii="Arial" w:hAnsi="Arial" w:cs="Arial"/>
          <w:color w:val="20231E"/>
          <w:sz w:val="20"/>
          <w:szCs w:val="20"/>
        </w:rPr>
        <w:t>20</w:t>
      </w:r>
      <w:r w:rsidR="006832EB">
        <w:rPr>
          <w:rFonts w:ascii="Arial" w:hAnsi="Arial" w:cs="Arial"/>
          <w:color w:val="20231E"/>
          <w:sz w:val="20"/>
          <w:szCs w:val="20"/>
        </w:rPr>
        <w:t>1</w:t>
      </w:r>
      <w:r w:rsidR="003A69A2">
        <w:rPr>
          <w:rFonts w:ascii="Arial" w:hAnsi="Arial" w:cs="Arial"/>
          <w:color w:val="20231E"/>
          <w:sz w:val="20"/>
          <w:szCs w:val="20"/>
        </w:rPr>
        <w:t>0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 xml:space="preserve"> </w:t>
      </w:r>
      <w:r w:rsidRPr="004E1468">
        <w:rPr>
          <w:rFonts w:ascii="Arial" w:hAnsi="Arial" w:cs="Arial"/>
          <w:color w:val="20231E"/>
          <w:sz w:val="20"/>
          <w:szCs w:val="20"/>
        </w:rPr>
        <w:t>PhD.</w:t>
      </w:r>
      <w:r w:rsidR="001A1B36" w:rsidRPr="004E1468">
        <w:rPr>
          <w:rFonts w:ascii="Arial" w:hAnsi="Arial" w:cs="Arial"/>
          <w:color w:val="20231E"/>
          <w:sz w:val="20"/>
          <w:szCs w:val="20"/>
        </w:rPr>
        <w:tab/>
      </w:r>
      <w:r w:rsidR="00663F11" w:rsidRPr="00663F11">
        <w:rPr>
          <w:rFonts w:ascii="Arial" w:hAnsi="Arial" w:cs="Arial"/>
          <w:color w:val="20231E"/>
          <w:sz w:val="20"/>
          <w:szCs w:val="20"/>
        </w:rPr>
        <w:t>UVL</w:t>
      </w:r>
      <w:r w:rsidR="006832EB">
        <w:rPr>
          <w:rFonts w:ascii="Arial" w:hAnsi="Arial" w:cs="Arial"/>
          <w:color w:val="20231E"/>
          <w:sz w:val="20"/>
          <w:szCs w:val="20"/>
        </w:rPr>
        <w:t>F</w:t>
      </w:r>
      <w:r w:rsidR="00663F11" w:rsidRPr="00663F11">
        <w:rPr>
          <w:rFonts w:ascii="Arial" w:hAnsi="Arial" w:cs="Arial"/>
          <w:color w:val="20231E"/>
          <w:sz w:val="20"/>
          <w:szCs w:val="20"/>
        </w:rPr>
        <w:t xml:space="preserve"> v Košiciach</w:t>
      </w:r>
      <w:r w:rsidR="00A01EA6" w:rsidRPr="00A01EA6">
        <w:rPr>
          <w:rFonts w:ascii="Arial" w:hAnsi="Arial" w:cs="Arial"/>
          <w:color w:val="20231E"/>
          <w:sz w:val="20"/>
          <w:szCs w:val="20"/>
        </w:rPr>
        <w:t xml:space="preserve">, </w:t>
      </w:r>
      <w:r w:rsidR="006832EB" w:rsidRPr="006832EB">
        <w:rPr>
          <w:rFonts w:ascii="Arial" w:hAnsi="Arial" w:cs="Arial"/>
          <w:color w:val="20231E"/>
          <w:sz w:val="20"/>
          <w:szCs w:val="20"/>
        </w:rPr>
        <w:t xml:space="preserve">št. odbor: </w:t>
      </w:r>
      <w:r w:rsidR="00503339" w:rsidRPr="00503339">
        <w:rPr>
          <w:rFonts w:ascii="Arial" w:hAnsi="Arial" w:cs="Arial"/>
          <w:color w:val="20231E"/>
          <w:sz w:val="20"/>
          <w:szCs w:val="20"/>
        </w:rPr>
        <w:t xml:space="preserve">6.3.7. infekčné </w:t>
      </w:r>
    </w:p>
    <w:p w:rsidR="00397CCF" w:rsidRDefault="00503339" w:rsidP="00503339">
      <w:pPr>
        <w:autoSpaceDE w:val="0"/>
        <w:autoSpaceDN w:val="0"/>
        <w:adjustRightInd w:val="0"/>
        <w:ind w:left="2836"/>
        <w:jc w:val="both"/>
        <w:rPr>
          <w:rFonts w:ascii="Arial" w:hAnsi="Arial" w:cs="Arial"/>
          <w:color w:val="20231E"/>
          <w:sz w:val="20"/>
          <w:szCs w:val="20"/>
        </w:rPr>
      </w:pPr>
      <w:r w:rsidRPr="00503339">
        <w:rPr>
          <w:rFonts w:ascii="Arial" w:hAnsi="Arial" w:cs="Arial"/>
          <w:color w:val="20231E"/>
          <w:sz w:val="20"/>
          <w:szCs w:val="20"/>
        </w:rPr>
        <w:t>a parazitárne choroby zvierat</w:t>
      </w:r>
    </w:p>
    <w:p w:rsidR="001B386A" w:rsidRDefault="001B386A" w:rsidP="00C815A9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C815A9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3A69A2" w:rsidRPr="003A69A2" w:rsidRDefault="003A69A2" w:rsidP="003A69A2">
      <w:pPr>
        <w:autoSpaceDE w:val="0"/>
        <w:autoSpaceDN w:val="0"/>
        <w:adjustRightInd w:val="0"/>
        <w:ind w:left="2836" w:hanging="1412"/>
        <w:jc w:val="both"/>
        <w:rPr>
          <w:rFonts w:ascii="Arial" w:hAnsi="Arial" w:cs="Arial"/>
          <w:sz w:val="20"/>
          <w:szCs w:val="20"/>
        </w:rPr>
      </w:pPr>
      <w:r w:rsidRPr="003A69A2">
        <w:rPr>
          <w:rFonts w:ascii="Arial" w:hAnsi="Arial" w:cs="Arial"/>
          <w:sz w:val="20"/>
          <w:szCs w:val="20"/>
        </w:rPr>
        <w:t xml:space="preserve">2006 - 2010   UVLF v Košiciach, Katedra </w:t>
      </w:r>
      <w:proofErr w:type="spellStart"/>
      <w:r w:rsidRPr="003A69A2">
        <w:rPr>
          <w:rFonts w:ascii="Arial" w:hAnsi="Arial" w:cs="Arial"/>
          <w:sz w:val="20"/>
          <w:szCs w:val="20"/>
        </w:rPr>
        <w:t>epizootológie</w:t>
      </w:r>
      <w:proofErr w:type="spellEnd"/>
      <w:r w:rsidRPr="003A69A2">
        <w:rPr>
          <w:rFonts w:ascii="Arial" w:hAnsi="Arial" w:cs="Arial"/>
          <w:sz w:val="20"/>
          <w:szCs w:val="20"/>
        </w:rPr>
        <w:t xml:space="preserve">  a parazitológie, interný doktorand</w:t>
      </w:r>
    </w:p>
    <w:p w:rsidR="00C77CCB" w:rsidRDefault="003A69A2" w:rsidP="003A69A2">
      <w:pPr>
        <w:autoSpaceDE w:val="0"/>
        <w:autoSpaceDN w:val="0"/>
        <w:adjustRightInd w:val="0"/>
        <w:ind w:left="2836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sz w:val="20"/>
          <w:szCs w:val="20"/>
        </w:rPr>
        <w:t xml:space="preserve">2010 - doteraz  UVLF v Košiciach, Katedra </w:t>
      </w:r>
      <w:proofErr w:type="spellStart"/>
      <w:r w:rsidRPr="003A69A2">
        <w:rPr>
          <w:rFonts w:ascii="Arial" w:hAnsi="Arial" w:cs="Arial"/>
          <w:sz w:val="20"/>
          <w:szCs w:val="20"/>
        </w:rPr>
        <w:t>epizootológie</w:t>
      </w:r>
      <w:proofErr w:type="spellEnd"/>
      <w:r w:rsidRPr="003A69A2">
        <w:rPr>
          <w:rFonts w:ascii="Arial" w:hAnsi="Arial" w:cs="Arial"/>
          <w:sz w:val="20"/>
          <w:szCs w:val="20"/>
        </w:rPr>
        <w:t xml:space="preserve">, parazitológie a ochrany </w:t>
      </w:r>
      <w:r>
        <w:rPr>
          <w:rFonts w:ascii="Arial" w:hAnsi="Arial" w:cs="Arial"/>
          <w:sz w:val="20"/>
          <w:szCs w:val="20"/>
        </w:rPr>
        <w:t xml:space="preserve">  </w:t>
      </w:r>
      <w:r w:rsidRPr="003A69A2">
        <w:rPr>
          <w:rFonts w:ascii="Arial" w:hAnsi="Arial" w:cs="Arial"/>
          <w:sz w:val="20"/>
          <w:szCs w:val="20"/>
        </w:rPr>
        <w:t>spoločného zdravia, odborný asistent</w:t>
      </w:r>
    </w:p>
    <w:p w:rsidR="003A69A2" w:rsidRDefault="003A69A2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3A69A2">
        <w:rPr>
          <w:rFonts w:ascii="Arial" w:hAnsi="Arial" w:cs="Arial"/>
          <w:i/>
          <w:color w:val="20231E"/>
          <w:sz w:val="20"/>
          <w:szCs w:val="20"/>
          <w:u w:val="single"/>
        </w:rPr>
        <w:t>Mobility: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b/>
          <w:color w:val="20231E"/>
          <w:sz w:val="20"/>
          <w:szCs w:val="20"/>
        </w:rPr>
        <w:t xml:space="preserve">2020    </w:t>
      </w:r>
      <w:r w:rsidRPr="003A69A2">
        <w:rPr>
          <w:rFonts w:ascii="Arial" w:hAnsi="Arial" w:cs="Arial"/>
          <w:color w:val="20231E"/>
          <w:sz w:val="20"/>
          <w:szCs w:val="20"/>
        </w:rPr>
        <w:t xml:space="preserve">Program mobilita – školenie Erasmus+,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Poznan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University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        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color w:val="20231E"/>
          <w:sz w:val="20"/>
          <w:szCs w:val="20"/>
        </w:rPr>
        <w:t xml:space="preserve">of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Life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Sciences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Faculty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Veterinary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Medicine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and 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Animal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Science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Institute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Zoology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Poznan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>, Poľsko (27. 1. - 3. 2.)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b/>
          <w:color w:val="20231E"/>
          <w:sz w:val="20"/>
          <w:szCs w:val="20"/>
        </w:rPr>
        <w:t>2019</w:t>
      </w:r>
      <w:r w:rsidRPr="003A69A2">
        <w:rPr>
          <w:rFonts w:ascii="Arial" w:hAnsi="Arial" w:cs="Arial"/>
          <w:color w:val="20231E"/>
          <w:sz w:val="20"/>
          <w:szCs w:val="20"/>
        </w:rPr>
        <w:t xml:space="preserve">  Národný štipendijný program na podporu mobilít študentov, doktorandov, vysokoškolských učiteľov a výskumných pracovníkov,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Centers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for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Disease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Control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Prevention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(CDC), Atlanta USA, SAIA n. o., (1. 5. - 28. 7.)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color w:val="20231E"/>
          <w:sz w:val="20"/>
          <w:szCs w:val="20"/>
        </w:rPr>
        <w:t xml:space="preserve"> </w:t>
      </w:r>
      <w:r w:rsidRPr="003A69A2">
        <w:rPr>
          <w:rFonts w:ascii="Arial" w:hAnsi="Arial" w:cs="Arial"/>
          <w:b/>
          <w:color w:val="20231E"/>
          <w:sz w:val="20"/>
          <w:szCs w:val="20"/>
        </w:rPr>
        <w:t>2017</w:t>
      </w:r>
      <w:r w:rsidRPr="003A69A2">
        <w:rPr>
          <w:rFonts w:ascii="Arial" w:hAnsi="Arial" w:cs="Arial"/>
          <w:color w:val="20231E"/>
          <w:sz w:val="20"/>
          <w:szCs w:val="20"/>
        </w:rPr>
        <w:t xml:space="preserve"> Program mobilita – školenie Erasmus+, Fakulta 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veterinárního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lékařství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>, VFU Brno, ČR (8. – 16. 5.)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b/>
          <w:color w:val="20231E"/>
          <w:sz w:val="20"/>
          <w:szCs w:val="20"/>
        </w:rPr>
        <w:t xml:space="preserve">2008  </w:t>
      </w:r>
      <w:r w:rsidRPr="003A69A2">
        <w:rPr>
          <w:rFonts w:ascii="Arial" w:hAnsi="Arial" w:cs="Arial"/>
          <w:color w:val="20231E"/>
          <w:sz w:val="20"/>
          <w:szCs w:val="20"/>
        </w:rPr>
        <w:t xml:space="preserve">Národný štipendijný program na podporu mobilít študentov, doktorandov, vysokoškolských učiteľov a výskumných pracovníkov.., Fakulta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veterinárního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lékařství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>, VFU Brno, ČR, SAIA n. o., (1. 10. – 31. 12.)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b/>
          <w:color w:val="20231E"/>
          <w:sz w:val="20"/>
          <w:szCs w:val="20"/>
        </w:rPr>
        <w:t>2004</w:t>
      </w:r>
      <w:r w:rsidRPr="003A69A2">
        <w:rPr>
          <w:rFonts w:ascii="Arial" w:hAnsi="Arial" w:cs="Arial"/>
          <w:color w:val="20231E"/>
          <w:sz w:val="20"/>
          <w:szCs w:val="20"/>
        </w:rPr>
        <w:t xml:space="preserve"> 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The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Socrates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IP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course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„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Veterinary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Public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Health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Animal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Welfare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“,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University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of Helsinki,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Faculty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of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Veterinary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Medicine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, Helsinki,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Finland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(6. – 13. 9.)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3A69A2">
        <w:rPr>
          <w:rFonts w:ascii="Arial" w:hAnsi="Arial" w:cs="Arial"/>
          <w:i/>
          <w:color w:val="20231E"/>
          <w:sz w:val="20"/>
          <w:szCs w:val="20"/>
          <w:u w:val="single"/>
        </w:rPr>
        <w:t>Osvedčenia: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3A69A2">
        <w:rPr>
          <w:rFonts w:ascii="Arial" w:hAnsi="Arial" w:cs="Arial"/>
          <w:i/>
          <w:color w:val="20231E"/>
          <w:sz w:val="20"/>
          <w:szCs w:val="20"/>
          <w:u w:val="single"/>
        </w:rPr>
        <w:t>Inštitút vzdelávania veterinárnych lekárov Košice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i/>
          <w:color w:val="20231E"/>
          <w:sz w:val="20"/>
          <w:szCs w:val="20"/>
        </w:rPr>
      </w:pPr>
      <w:r w:rsidRPr="003A69A2">
        <w:rPr>
          <w:rFonts w:ascii="Arial" w:hAnsi="Arial" w:cs="Arial"/>
          <w:i/>
          <w:color w:val="20231E"/>
          <w:sz w:val="20"/>
          <w:szCs w:val="20"/>
        </w:rPr>
        <w:t>Osvedčenie o absolvovaní vzdelávacej aktivity: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b/>
          <w:color w:val="20231E"/>
          <w:sz w:val="20"/>
          <w:szCs w:val="20"/>
        </w:rPr>
        <w:t>2019 -</w:t>
      </w:r>
      <w:r w:rsidRPr="003A69A2">
        <w:rPr>
          <w:rFonts w:ascii="Arial" w:hAnsi="Arial" w:cs="Arial"/>
          <w:color w:val="20231E"/>
          <w:sz w:val="20"/>
          <w:szCs w:val="20"/>
        </w:rPr>
        <w:t xml:space="preserve"> „Ochrana zvierat používaných na vedecké alebo vzdelávacie účely – preškolenie“. 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b/>
          <w:color w:val="20231E"/>
          <w:sz w:val="20"/>
          <w:szCs w:val="20"/>
        </w:rPr>
        <w:t>2015</w:t>
      </w:r>
      <w:r w:rsidRPr="003A69A2">
        <w:rPr>
          <w:rFonts w:ascii="Arial" w:hAnsi="Arial" w:cs="Arial"/>
          <w:color w:val="20231E"/>
          <w:sz w:val="20"/>
          <w:szCs w:val="20"/>
        </w:rPr>
        <w:t xml:space="preserve"> - osvedčenie o absolvovaní akreditovaného vzdelávacieho programu ďalšieho vzdelávania: „Ochrana zvierat používaných na vedecké účely alebo vzdelávacie účely, modul: vykonávanie postupov a projektov“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b/>
          <w:color w:val="20231E"/>
          <w:sz w:val="20"/>
          <w:szCs w:val="20"/>
        </w:rPr>
        <w:t>2009</w:t>
      </w:r>
      <w:r w:rsidRPr="003A69A2">
        <w:rPr>
          <w:rFonts w:ascii="Arial" w:hAnsi="Arial" w:cs="Arial"/>
          <w:color w:val="20231E"/>
          <w:sz w:val="20"/>
          <w:szCs w:val="20"/>
        </w:rPr>
        <w:t xml:space="preserve"> - „Bakteriológia v laboratórnej diagnostike“; „Aktuálna problematika vo virologickej a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sérologickej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diagnostike“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b/>
          <w:color w:val="20231E"/>
          <w:sz w:val="20"/>
          <w:szCs w:val="20"/>
        </w:rPr>
        <w:t>2008</w:t>
      </w:r>
      <w:r w:rsidRPr="003A69A2">
        <w:rPr>
          <w:rFonts w:ascii="Arial" w:hAnsi="Arial" w:cs="Arial"/>
          <w:color w:val="20231E"/>
          <w:sz w:val="20"/>
          <w:szCs w:val="20"/>
        </w:rPr>
        <w:t xml:space="preserve"> - „Bakteriológia v laboratórnej diagnostike“; „Ochrana zvierat používaných na pokusné alebo iné vedecké účely“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b/>
          <w:color w:val="20231E"/>
          <w:sz w:val="20"/>
          <w:szCs w:val="20"/>
        </w:rPr>
        <w:t>2007</w:t>
      </w:r>
      <w:r w:rsidRPr="003A69A2">
        <w:rPr>
          <w:rFonts w:ascii="Arial" w:hAnsi="Arial" w:cs="Arial"/>
          <w:color w:val="20231E"/>
          <w:sz w:val="20"/>
          <w:szCs w:val="20"/>
        </w:rPr>
        <w:t xml:space="preserve"> - „Aktuálne problémy vo virologickej a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sérologickej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laboratórnej diagnostike“; „Ochrana pokusných zvierat“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</w:p>
    <w:p w:rsid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i/>
          <w:color w:val="20231E"/>
          <w:sz w:val="20"/>
          <w:szCs w:val="20"/>
        </w:rPr>
      </w:pPr>
      <w:r w:rsidRPr="003A69A2">
        <w:rPr>
          <w:rFonts w:ascii="Arial" w:hAnsi="Arial" w:cs="Arial"/>
          <w:i/>
          <w:color w:val="20231E"/>
          <w:sz w:val="20"/>
          <w:szCs w:val="20"/>
        </w:rPr>
        <w:t xml:space="preserve">Regionálny úrad verejného zdravotníctva so sídlom v Košiciach 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b/>
          <w:color w:val="20231E"/>
          <w:sz w:val="20"/>
          <w:szCs w:val="20"/>
        </w:rPr>
        <w:t>2018</w:t>
      </w:r>
      <w:r w:rsidRPr="003A69A2">
        <w:rPr>
          <w:rFonts w:ascii="Arial" w:hAnsi="Arial" w:cs="Arial"/>
          <w:color w:val="20231E"/>
          <w:sz w:val="20"/>
          <w:szCs w:val="20"/>
        </w:rPr>
        <w:t xml:space="preserve"> – Osvedčenie o odbornej spôsobilosti na odborné využitie veľmi toxických látok a zmesí a toxických látok a zmesí. 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i/>
          <w:color w:val="20231E"/>
          <w:sz w:val="20"/>
          <w:szCs w:val="20"/>
        </w:rPr>
      </w:pP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i/>
          <w:color w:val="20231E"/>
          <w:sz w:val="20"/>
          <w:szCs w:val="20"/>
        </w:rPr>
      </w:pPr>
      <w:r w:rsidRPr="003A69A2">
        <w:rPr>
          <w:rFonts w:ascii="Arial" w:hAnsi="Arial" w:cs="Arial"/>
          <w:i/>
          <w:color w:val="20231E"/>
          <w:sz w:val="20"/>
          <w:szCs w:val="20"/>
        </w:rPr>
        <w:t>MEDISON, s. r. o.</w:t>
      </w:r>
    </w:p>
    <w:p w:rsidR="003A69A2" w:rsidRPr="003A69A2" w:rsidRDefault="003A69A2" w:rsidP="003A69A2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b/>
          <w:color w:val="20231E"/>
          <w:sz w:val="20"/>
          <w:szCs w:val="20"/>
        </w:rPr>
        <w:t>2013</w:t>
      </w:r>
      <w:r w:rsidRPr="003A69A2">
        <w:rPr>
          <w:rFonts w:ascii="Arial" w:hAnsi="Arial" w:cs="Arial"/>
          <w:color w:val="20231E"/>
          <w:sz w:val="20"/>
          <w:szCs w:val="20"/>
        </w:rPr>
        <w:t xml:space="preserve"> – Osvedčenie o absolvovaní akreditovaného vzdelávacieho programu ďalšieho vzdelávania: „Práca s chemickými faktormi, chemickými látkami a prípravkami, </w:t>
      </w:r>
      <w:r w:rsidRPr="003A69A2">
        <w:rPr>
          <w:rFonts w:ascii="Arial" w:hAnsi="Arial" w:cs="Arial"/>
          <w:color w:val="20231E"/>
          <w:sz w:val="20"/>
          <w:szCs w:val="20"/>
        </w:rPr>
        <w:lastRenderedPageBreak/>
        <w:t xml:space="preserve">modul: práca s veľmi toxickými látkami a zmesami a toxickými látkami a zmesami“ </w:t>
      </w:r>
    </w:p>
    <w:p w:rsidR="00A01EA6" w:rsidRDefault="00663F11" w:rsidP="00C77CCB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663F11">
        <w:rPr>
          <w:rFonts w:ascii="Arial" w:hAnsi="Arial" w:cs="Arial"/>
          <w:color w:val="20231E"/>
          <w:sz w:val="20"/>
          <w:szCs w:val="20"/>
        </w:rPr>
        <w:t xml:space="preserve">        </w:t>
      </w: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3A69A2" w:rsidRPr="003A69A2" w:rsidRDefault="003A69A2" w:rsidP="003A69A2">
      <w:pPr>
        <w:autoSpaceDE w:val="0"/>
        <w:autoSpaceDN w:val="0"/>
        <w:adjustRightInd w:val="0"/>
        <w:ind w:left="284" w:firstLine="424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color w:val="20231E"/>
          <w:sz w:val="20"/>
          <w:szCs w:val="20"/>
        </w:rPr>
        <w:t xml:space="preserve">Katedra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epizootológie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>, parazitológie a ochrany spoločného zdravia, UVLF v Košiciach:</w:t>
      </w:r>
    </w:p>
    <w:p w:rsidR="003A69A2" w:rsidRPr="003A69A2" w:rsidRDefault="003A69A2" w:rsidP="003A69A2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</w:p>
    <w:p w:rsidR="003A69A2" w:rsidRPr="003A69A2" w:rsidRDefault="003A69A2" w:rsidP="003A69A2">
      <w:pPr>
        <w:autoSpaceDE w:val="0"/>
        <w:autoSpaceDN w:val="0"/>
        <w:adjustRightInd w:val="0"/>
        <w:ind w:left="284" w:firstLine="424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color w:val="20231E"/>
          <w:sz w:val="20"/>
          <w:szCs w:val="20"/>
        </w:rPr>
        <w:t xml:space="preserve">Výučba št. predmetov v slovenskom jazyku: 2010 - doteraz </w:t>
      </w:r>
    </w:p>
    <w:p w:rsidR="003A69A2" w:rsidRPr="003A69A2" w:rsidRDefault="003A69A2" w:rsidP="003A69A2">
      <w:pPr>
        <w:autoSpaceDE w:val="0"/>
        <w:autoSpaceDN w:val="0"/>
        <w:adjustRightInd w:val="0"/>
        <w:ind w:left="284" w:firstLine="424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color w:val="20231E"/>
          <w:sz w:val="20"/>
          <w:szCs w:val="20"/>
        </w:rPr>
        <w:t>a) spojený 1. a 2. st. vysokoškolského štúdia – prednášky, praktické cvičenia:</w:t>
      </w:r>
    </w:p>
    <w:p w:rsidR="003A69A2" w:rsidRPr="003A69A2" w:rsidRDefault="003A69A2" w:rsidP="003A69A2">
      <w:pPr>
        <w:autoSpaceDE w:val="0"/>
        <w:autoSpaceDN w:val="0"/>
        <w:adjustRightInd w:val="0"/>
        <w:ind w:left="284" w:firstLine="424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color w:val="20231E"/>
          <w:sz w:val="20"/>
          <w:szCs w:val="20"/>
        </w:rPr>
        <w:t xml:space="preserve">Infekčné choroby;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Epizootológia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a infekčné choroby;</w:t>
      </w:r>
    </w:p>
    <w:p w:rsidR="003A69A2" w:rsidRPr="003A69A2" w:rsidRDefault="003A69A2" w:rsidP="003A69A2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color w:val="20231E"/>
          <w:sz w:val="20"/>
          <w:szCs w:val="20"/>
        </w:rPr>
        <w:t xml:space="preserve">Nákazy zvierat; 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Epizootológia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>; Preventívna veterinárna medicína; Zoonózy; Tropická veterinárna medicína - (</w:t>
      </w:r>
      <w:proofErr w:type="spellStart"/>
      <w:r w:rsidRPr="003A69A2">
        <w:rPr>
          <w:rFonts w:ascii="Arial" w:hAnsi="Arial" w:cs="Arial"/>
          <w:color w:val="20231E"/>
          <w:sz w:val="20"/>
          <w:szCs w:val="20"/>
        </w:rPr>
        <w:t>spolugarant</w:t>
      </w:r>
      <w:proofErr w:type="spellEnd"/>
      <w:r w:rsidRPr="003A69A2">
        <w:rPr>
          <w:rFonts w:ascii="Arial" w:hAnsi="Arial" w:cs="Arial"/>
          <w:color w:val="20231E"/>
          <w:sz w:val="20"/>
          <w:szCs w:val="20"/>
        </w:rPr>
        <w:t xml:space="preserve"> študijného predmetu)</w:t>
      </w:r>
    </w:p>
    <w:p w:rsidR="003A69A2" w:rsidRPr="003A69A2" w:rsidRDefault="003A69A2" w:rsidP="003A69A2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</w:p>
    <w:p w:rsidR="003A69A2" w:rsidRPr="003A69A2" w:rsidRDefault="003A69A2" w:rsidP="003A69A2">
      <w:pPr>
        <w:autoSpaceDE w:val="0"/>
        <w:autoSpaceDN w:val="0"/>
        <w:adjustRightInd w:val="0"/>
        <w:ind w:left="284" w:firstLine="424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color w:val="20231E"/>
          <w:sz w:val="20"/>
          <w:szCs w:val="20"/>
        </w:rPr>
        <w:t>b) 1. stupeň vysokoškolského štúdia – prednášky, praktické cvičenia:</w:t>
      </w:r>
    </w:p>
    <w:p w:rsidR="003A69A2" w:rsidRPr="003A69A2" w:rsidRDefault="003A69A2" w:rsidP="003A69A2">
      <w:pPr>
        <w:autoSpaceDE w:val="0"/>
        <w:autoSpaceDN w:val="0"/>
        <w:adjustRightInd w:val="0"/>
        <w:ind w:left="284" w:firstLine="424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color w:val="20231E"/>
          <w:sz w:val="20"/>
          <w:szCs w:val="20"/>
        </w:rPr>
        <w:t>Infekčné choroby psov; Infekčné a parazitárne ochorenia;</w:t>
      </w:r>
    </w:p>
    <w:p w:rsidR="003A69A2" w:rsidRPr="003A69A2" w:rsidRDefault="003A69A2" w:rsidP="003A69A2">
      <w:pPr>
        <w:autoSpaceDE w:val="0"/>
        <w:autoSpaceDN w:val="0"/>
        <w:adjustRightInd w:val="0"/>
        <w:ind w:left="284" w:firstLine="424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color w:val="20231E"/>
          <w:sz w:val="20"/>
          <w:szCs w:val="20"/>
        </w:rPr>
        <w:t xml:space="preserve">Infekčné a parazitárne choroby potravinových zvierat; </w:t>
      </w:r>
    </w:p>
    <w:p w:rsidR="003A69A2" w:rsidRDefault="003A69A2" w:rsidP="003A69A2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3A69A2">
        <w:rPr>
          <w:rFonts w:ascii="Arial" w:hAnsi="Arial" w:cs="Arial"/>
          <w:color w:val="20231E"/>
          <w:sz w:val="20"/>
          <w:szCs w:val="20"/>
        </w:rPr>
        <w:t>Infekčné choroby – zoonózy (garant študijného predmetu)</w:t>
      </w:r>
    </w:p>
    <w:p w:rsidR="003A69A2" w:rsidRDefault="003A69A2" w:rsidP="003A69A2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3A69A2">
      <w:pPr>
        <w:autoSpaceDE w:val="0"/>
        <w:autoSpaceDN w:val="0"/>
        <w:adjustRightInd w:val="0"/>
        <w:ind w:left="708"/>
        <w:rPr>
          <w:rFonts w:ascii="Arial" w:hAnsi="Arial" w:cs="Arial"/>
          <w:color w:val="20231E"/>
          <w:sz w:val="20"/>
          <w:szCs w:val="20"/>
        </w:rPr>
      </w:pPr>
      <w:r w:rsidRPr="00293737">
        <w:rPr>
          <w:rFonts w:ascii="Arial" w:hAnsi="Arial" w:cs="Arial"/>
          <w:color w:val="20231E"/>
          <w:sz w:val="20"/>
          <w:szCs w:val="20"/>
        </w:rPr>
        <w:t xml:space="preserve">6. 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684FED">
        <w:rPr>
          <w:rFonts w:ascii="Arial" w:hAnsi="Arial" w:cs="Arial"/>
          <w:color w:val="20231E"/>
          <w:sz w:val="20"/>
          <w:szCs w:val="20"/>
        </w:rPr>
        <w:t>údaje o odbo</w:t>
      </w:r>
      <w:r w:rsidR="00296A7E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5F4D7E" w:rsidRDefault="00C77CCB" w:rsidP="005F4D7E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  <w:r w:rsidRPr="00C77CCB">
        <w:rPr>
          <w:rFonts w:ascii="Arial" w:hAnsi="Arial" w:cs="Arial"/>
          <w:color w:val="20231E"/>
          <w:sz w:val="20"/>
          <w:szCs w:val="20"/>
        </w:rPr>
        <w:t>Infekčné a parazitárne choroby zvierat</w:t>
      </w:r>
    </w:p>
    <w:p w:rsidR="005F4D7E" w:rsidRPr="00293737" w:rsidRDefault="005F4D7E" w:rsidP="005F4D7E">
      <w:pPr>
        <w:autoSpaceDE w:val="0"/>
        <w:autoSpaceDN w:val="0"/>
        <w:adjustRightInd w:val="0"/>
        <w:ind w:left="2124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660DA3" w:rsidRDefault="00296A7E" w:rsidP="001A1B36">
      <w:pPr>
        <w:numPr>
          <w:ilvl w:val="0"/>
          <w:numId w:val="7"/>
        </w:numPr>
        <w:autoSpaceDE w:val="0"/>
        <w:autoSpaceDN w:val="0"/>
        <w:adjustRightInd w:val="0"/>
        <w:ind w:left="426" w:hanging="142"/>
        <w:rPr>
          <w:rFonts w:ascii="Arial" w:hAnsi="Arial" w:cs="Arial"/>
          <w:color w:val="20231E"/>
          <w:sz w:val="20"/>
          <w:szCs w:val="20"/>
        </w:rPr>
      </w:pPr>
      <w:r w:rsidRPr="00660DA3"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9520" w:type="dxa"/>
        <w:tblInd w:w="698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4"/>
        <w:gridCol w:w="6053"/>
        <w:gridCol w:w="2493"/>
      </w:tblGrid>
      <w:tr w:rsidR="00E9387B" w:rsidRPr="00E9387B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ACB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Vysokoškolské učebnice vydané v domácich vydavateľstvách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ADC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 xml:space="preserve">Vedecké práce v zahraničných </w:t>
            </w:r>
            <w:proofErr w:type="spellStart"/>
            <w:r w:rsidRPr="00660DA3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660DA3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ADD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 xml:space="preserve">Vedecké práce v domácich </w:t>
            </w:r>
            <w:proofErr w:type="spellStart"/>
            <w:r w:rsidRPr="00660DA3">
              <w:rPr>
                <w:rFonts w:ascii="Arial" w:hAnsi="Arial" w:cs="Arial"/>
                <w:sz w:val="20"/>
                <w:szCs w:val="20"/>
              </w:rPr>
              <w:t>karentovaných</w:t>
            </w:r>
            <w:proofErr w:type="spellEnd"/>
            <w:r w:rsidRPr="00660DA3">
              <w:rPr>
                <w:rFonts w:ascii="Arial" w:hAnsi="Arial" w:cs="Arial"/>
                <w:sz w:val="20"/>
                <w:szCs w:val="20"/>
              </w:rPr>
              <w:t xml:space="preserve"> časopisoch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ADE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Vedecké práce v ostatných zahraničných časopisoch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ADF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Vedecké práce v ostatných domácich časopisoch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AEC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Vedecké práce v zahraničných recenzovaných vedeckých zborníkoch, monografiách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AED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Vedecké práce v domácich recenzovaných vedeckých zborníkoch, monografiách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AFC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Publikované príspevky na zahraničných vedeckých konferenciách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13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AFD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Publikované príspevky na domácich vedeckých konferenciách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40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AFG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Abstrakty príspevkov zo zahraničných konferencií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AFH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Abstrakty príspevkov z domácich konferencií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29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AFL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60DA3">
              <w:rPr>
                <w:rFonts w:ascii="Arial" w:hAnsi="Arial" w:cs="Arial"/>
                <w:sz w:val="20"/>
                <w:szCs w:val="20"/>
              </w:rPr>
              <w:t>Postery</w:t>
            </w:r>
            <w:proofErr w:type="spellEnd"/>
            <w:r w:rsidRPr="00660DA3">
              <w:rPr>
                <w:rFonts w:ascii="Arial" w:hAnsi="Arial" w:cs="Arial"/>
                <w:sz w:val="20"/>
                <w:szCs w:val="20"/>
              </w:rPr>
              <w:t xml:space="preserve"> z domácich konferencií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BDF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Odborné práce v ostatných domácich časopisoch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23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BEE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Odborné práce v zahraničných zborníkoch (konferenčných aj nekonferenčných)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BEF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Odborné práce v domácich zborníkoch (konferenčných aj nekonferenčných)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BFA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Abstrakty odborných prác zo zahraničných podujatí (konferencie...)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BFB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Abstrakty odborných prác z domácich podujatí (konferencie...)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DAI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Dizertačné a habilitačné práce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660DA3" w:rsidRPr="00660DA3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FAI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Redakčné a zostavovateľské práce knižného charakteru (bibliografie, encyklopédie, katalógy, slovníky, zborníky...)</w:t>
            </w: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sz w:val="20"/>
                <w:szCs w:val="20"/>
              </w:rPr>
            </w:pPr>
            <w:r w:rsidRPr="00660DA3">
              <w:rPr>
                <w:rFonts w:ascii="Arial" w:hAnsi="Arial" w:cs="Arial"/>
                <w:sz w:val="20"/>
                <w:szCs w:val="20"/>
              </w:rPr>
              <w:t>9</w:t>
            </w:r>
          </w:p>
        </w:tc>
      </w:tr>
      <w:tr w:rsidR="00660DA3" w:rsidRPr="00497572" w:rsidTr="00660DA3"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60DA3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05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93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60DA3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60DA3">
              <w:rPr>
                <w:rFonts w:ascii="Arial" w:hAnsi="Arial" w:cs="Arial"/>
                <w:b/>
                <w:sz w:val="20"/>
                <w:szCs w:val="20"/>
              </w:rPr>
              <w:t>181</w:t>
            </w:r>
          </w:p>
        </w:tc>
      </w:tr>
    </w:tbl>
    <w:p w:rsidR="007A090D" w:rsidRPr="007A090D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tbl>
      <w:tblPr>
        <w:tblW w:w="9200" w:type="dxa"/>
        <w:tblInd w:w="1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7"/>
        <w:gridCol w:w="709"/>
        <w:gridCol w:w="194"/>
        <w:gridCol w:w="6700"/>
        <w:gridCol w:w="1100"/>
      </w:tblGrid>
      <w:tr w:rsidR="00E9387B" w:rsidRPr="007A090D" w:rsidTr="00660DA3">
        <w:trPr>
          <w:gridBefore w:val="1"/>
          <w:gridAfter w:val="3"/>
          <w:wBefore w:w="497" w:type="dxa"/>
          <w:wAfter w:w="7994" w:type="dxa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5F4D7E" w:rsidRPr="007A090D" w:rsidRDefault="005F4D7E" w:rsidP="00F52F52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0DA3" w:rsidRPr="00660DA3" w:rsidTr="00660DA3"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2312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2312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>Science</w:t>
            </w:r>
            <w:proofErr w:type="spellEnd"/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2312D">
            <w:pPr>
              <w:autoSpaceDE w:val="0"/>
              <w:autoSpaceDN w:val="0"/>
              <w:adjustRightInd w:val="0"/>
              <w:jc w:val="right"/>
              <w:rPr>
                <w:rFonts w:ascii="Arial" w:eastAsiaTheme="minorEastAsia" w:hAnsi="Arial" w:cs="Arial"/>
                <w:sz w:val="20"/>
                <w:szCs w:val="20"/>
              </w:rPr>
            </w:pPr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>21</w:t>
            </w:r>
          </w:p>
        </w:tc>
      </w:tr>
      <w:tr w:rsidR="00660DA3" w:rsidRPr="00660DA3" w:rsidTr="00660DA3"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2312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2312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>Science</w:t>
            </w:r>
            <w:proofErr w:type="spellEnd"/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2312D">
            <w:pPr>
              <w:autoSpaceDE w:val="0"/>
              <w:autoSpaceDN w:val="0"/>
              <w:adjustRightInd w:val="0"/>
              <w:jc w:val="right"/>
              <w:rPr>
                <w:rFonts w:ascii="Arial" w:eastAsiaTheme="minorEastAsia" w:hAnsi="Arial" w:cs="Arial"/>
                <w:sz w:val="20"/>
                <w:szCs w:val="20"/>
              </w:rPr>
            </w:pPr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>2</w:t>
            </w:r>
          </w:p>
        </w:tc>
      </w:tr>
      <w:tr w:rsidR="00660DA3" w:rsidRPr="00660DA3" w:rsidTr="00660DA3"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2312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2312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2312D">
            <w:pPr>
              <w:autoSpaceDE w:val="0"/>
              <w:autoSpaceDN w:val="0"/>
              <w:adjustRightInd w:val="0"/>
              <w:jc w:val="right"/>
              <w:rPr>
                <w:rFonts w:ascii="Arial" w:eastAsiaTheme="minorEastAsia" w:hAnsi="Arial" w:cs="Arial"/>
                <w:sz w:val="20"/>
                <w:szCs w:val="20"/>
              </w:rPr>
            </w:pPr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>12</w:t>
            </w:r>
          </w:p>
        </w:tc>
      </w:tr>
      <w:tr w:rsidR="00660DA3" w:rsidRPr="00660DA3" w:rsidTr="00660DA3"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2312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2312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2312D">
            <w:pPr>
              <w:autoSpaceDE w:val="0"/>
              <w:autoSpaceDN w:val="0"/>
              <w:adjustRightInd w:val="0"/>
              <w:jc w:val="right"/>
              <w:rPr>
                <w:rFonts w:ascii="Arial" w:eastAsiaTheme="minorEastAsia" w:hAnsi="Arial" w:cs="Arial"/>
                <w:sz w:val="20"/>
                <w:szCs w:val="20"/>
              </w:rPr>
            </w:pPr>
            <w:r w:rsidRPr="00660DA3">
              <w:rPr>
                <w:rFonts w:ascii="Arial" w:eastAsiaTheme="minorEastAsia" w:hAnsi="Arial" w:cs="Arial"/>
                <w:sz w:val="20"/>
                <w:szCs w:val="20"/>
              </w:rPr>
              <w:t>9</w:t>
            </w:r>
          </w:p>
        </w:tc>
      </w:tr>
      <w:tr w:rsidR="00660DA3" w:rsidRPr="00660DA3" w:rsidTr="00660DA3"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2312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  <w:r w:rsidRPr="00660DA3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2312D">
            <w:pPr>
              <w:autoSpaceDE w:val="0"/>
              <w:autoSpaceDN w:val="0"/>
              <w:adjustRightInd w:val="0"/>
              <w:rPr>
                <w:rFonts w:ascii="Arial" w:eastAsiaTheme="minorEastAsia" w:hAnsi="Arial" w:cs="Arial"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660DA3" w:rsidRPr="00660DA3" w:rsidRDefault="00660DA3" w:rsidP="0062312D">
            <w:pPr>
              <w:autoSpaceDE w:val="0"/>
              <w:autoSpaceDN w:val="0"/>
              <w:adjustRightInd w:val="0"/>
              <w:jc w:val="right"/>
              <w:rPr>
                <w:rFonts w:ascii="Arial" w:eastAsiaTheme="minorEastAsia" w:hAnsi="Arial" w:cs="Arial"/>
                <w:sz w:val="20"/>
                <w:szCs w:val="20"/>
              </w:rPr>
            </w:pPr>
            <w:r w:rsidRPr="00660DA3"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  <w:t>44</w:t>
            </w:r>
          </w:p>
        </w:tc>
      </w:tr>
    </w:tbl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lastRenderedPageBreak/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6E68DB" w:rsidRPr="007B6C3B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3264F6">
        <w:rPr>
          <w:rFonts w:ascii="Arial" w:hAnsi="Arial" w:cs="Arial"/>
          <w:color w:val="20231E"/>
          <w:sz w:val="20"/>
          <w:szCs w:val="20"/>
        </w:rPr>
        <w:t>1</w:t>
      </w:r>
      <w:r w:rsidR="003A69A2">
        <w:rPr>
          <w:rFonts w:ascii="Arial" w:hAnsi="Arial" w:cs="Arial"/>
          <w:color w:val="20231E"/>
          <w:sz w:val="20"/>
          <w:szCs w:val="20"/>
        </w:rPr>
        <w:t>8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3264F6">
        <w:rPr>
          <w:rFonts w:ascii="Arial" w:hAnsi="Arial" w:cs="Arial"/>
          <w:color w:val="20231E"/>
          <w:sz w:val="20"/>
          <w:szCs w:val="20"/>
        </w:rPr>
        <w:t>1</w:t>
      </w:r>
      <w:r w:rsidR="003A69A2">
        <w:rPr>
          <w:rFonts w:ascii="Arial" w:hAnsi="Arial" w:cs="Arial"/>
          <w:color w:val="20231E"/>
          <w:sz w:val="20"/>
          <w:szCs w:val="20"/>
        </w:rPr>
        <w:t>8</w:t>
      </w:r>
      <w:r w:rsidR="001A1B36">
        <w:rPr>
          <w:rFonts w:ascii="Arial" w:hAnsi="Arial" w:cs="Arial"/>
          <w:color w:val="20231E"/>
          <w:sz w:val="20"/>
          <w:szCs w:val="20"/>
        </w:rPr>
        <w:t xml:space="preserve"> 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103D8F" w:rsidRDefault="003264F6" w:rsidP="00C815A9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Pr="003264F6">
        <w:rPr>
          <w:rFonts w:ascii="Arial" w:hAnsi="Arial" w:cs="Arial"/>
          <w:sz w:val="20"/>
          <w:szCs w:val="20"/>
        </w:rPr>
        <w:t>nfekčné a parazitárne choroby zvierat</w:t>
      </w:r>
    </w:p>
    <w:p w:rsidR="003264F6" w:rsidRPr="00684FED" w:rsidRDefault="003264F6" w:rsidP="00C815A9">
      <w:pPr>
        <w:ind w:firstLine="709"/>
        <w:rPr>
          <w:rFonts w:ascii="Arial" w:hAnsi="Arial" w:cs="Arial"/>
          <w:sz w:val="20"/>
          <w:szCs w:val="20"/>
        </w:rPr>
      </w:pPr>
    </w:p>
    <w:p w:rsidR="003A69A2" w:rsidRDefault="00440054" w:rsidP="003A69A2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6E68DB" w:rsidRPr="003A69A2" w:rsidRDefault="003A69A2" w:rsidP="003A69A2">
      <w:pPr>
        <w:ind w:firstLine="709"/>
        <w:rPr>
          <w:rFonts w:ascii="Arial" w:hAnsi="Arial" w:cs="Arial"/>
          <w:sz w:val="20"/>
          <w:szCs w:val="20"/>
        </w:rPr>
      </w:pPr>
      <w:r w:rsidRPr="003A69A2">
        <w:rPr>
          <w:rFonts w:ascii="Arial" w:hAnsi="Arial" w:cs="Arial"/>
          <w:sz w:val="20"/>
          <w:szCs w:val="20"/>
        </w:rPr>
        <w:t>Vybrané biopreparáty v prevencii infekčných chorôb</w:t>
      </w:r>
    </w:p>
    <w:p w:rsidR="003A69A2" w:rsidRDefault="003A69A2" w:rsidP="003A69A2">
      <w:pPr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992F4F" w:rsidRDefault="00992F4F" w:rsidP="006E68DB">
      <w:pPr>
        <w:ind w:left="709"/>
        <w:rPr>
          <w:rFonts w:ascii="Arial" w:hAnsi="Arial" w:cs="Arial"/>
          <w:sz w:val="20"/>
          <w:szCs w:val="20"/>
        </w:rPr>
      </w:pPr>
      <w:r w:rsidRPr="00992F4F">
        <w:rPr>
          <w:rFonts w:ascii="Arial" w:hAnsi="Arial" w:cs="Arial"/>
          <w:sz w:val="20"/>
          <w:szCs w:val="20"/>
        </w:rPr>
        <w:t>Vakcinácia ako účinná metóda prevencie infekčných chorôb</w:t>
      </w:r>
    </w:p>
    <w:p w:rsidR="00C815A9" w:rsidRDefault="00C815A9">
      <w:pPr>
        <w:rPr>
          <w:rFonts w:ascii="Arial" w:hAnsi="Arial" w:cs="Arial"/>
          <w:i/>
          <w:sz w:val="20"/>
          <w:szCs w:val="20"/>
        </w:rPr>
      </w:pPr>
    </w:p>
    <w:p w:rsidR="005F4D7E" w:rsidRPr="003264F6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3A69A2" w:rsidRPr="00D73B6A" w:rsidTr="003A69A2">
        <w:trPr>
          <w:jc w:val="center"/>
        </w:trPr>
        <w:tc>
          <w:tcPr>
            <w:tcW w:w="1106" w:type="dxa"/>
            <w:shd w:val="clear" w:color="auto" w:fill="auto"/>
          </w:tcPr>
          <w:p w:rsidR="003A69A2" w:rsidRPr="003A69A2" w:rsidRDefault="003A69A2" w:rsidP="0062312D">
            <w:pPr>
              <w:rPr>
                <w:rFonts w:ascii="Arial" w:hAnsi="Arial" w:cs="Arial"/>
                <w:sz w:val="20"/>
                <w:szCs w:val="20"/>
              </w:rPr>
            </w:pPr>
            <w:r w:rsidRPr="003A69A2">
              <w:rPr>
                <w:rFonts w:ascii="Arial" w:hAnsi="Arial" w:cs="Arial"/>
                <w:sz w:val="20"/>
                <w:szCs w:val="20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3A69A2" w:rsidRPr="003A69A2" w:rsidRDefault="003A69A2" w:rsidP="0062312D">
            <w:pPr>
              <w:rPr>
                <w:rFonts w:ascii="Arial" w:hAnsi="Arial" w:cs="Arial"/>
                <w:sz w:val="20"/>
                <w:szCs w:val="20"/>
              </w:rPr>
            </w:pPr>
            <w:r w:rsidRPr="003A69A2">
              <w:rPr>
                <w:rFonts w:ascii="Arial" w:hAnsi="Arial" w:cs="Arial"/>
                <w:sz w:val="20"/>
                <w:szCs w:val="20"/>
              </w:rPr>
              <w:t>Dr. h. c. prof. MVDr. Jana Mojžišová, PhD., UVLF v Košiciach</w:t>
            </w:r>
          </w:p>
        </w:tc>
      </w:tr>
      <w:tr w:rsidR="003A69A2" w:rsidRPr="00D73B6A" w:rsidTr="003A69A2">
        <w:trPr>
          <w:jc w:val="center"/>
        </w:trPr>
        <w:tc>
          <w:tcPr>
            <w:tcW w:w="1106" w:type="dxa"/>
            <w:shd w:val="clear" w:color="auto" w:fill="auto"/>
          </w:tcPr>
          <w:p w:rsidR="003A69A2" w:rsidRPr="003A69A2" w:rsidRDefault="003A69A2" w:rsidP="0062312D">
            <w:pPr>
              <w:rPr>
                <w:rFonts w:ascii="Arial" w:hAnsi="Arial" w:cs="Arial"/>
                <w:sz w:val="20"/>
                <w:szCs w:val="20"/>
              </w:rPr>
            </w:pPr>
            <w:r w:rsidRPr="003A69A2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3A69A2" w:rsidRPr="003A69A2" w:rsidRDefault="003A69A2" w:rsidP="0062312D">
            <w:pPr>
              <w:rPr>
                <w:rFonts w:ascii="Arial" w:hAnsi="Arial" w:cs="Arial"/>
                <w:sz w:val="20"/>
                <w:szCs w:val="20"/>
              </w:rPr>
            </w:pPr>
            <w:r w:rsidRPr="003A69A2">
              <w:rPr>
                <w:rFonts w:ascii="Arial" w:hAnsi="Arial" w:cs="Arial"/>
                <w:sz w:val="20"/>
                <w:szCs w:val="20"/>
              </w:rPr>
              <w:t xml:space="preserve">prof. MVDr. František </w:t>
            </w:r>
            <w:proofErr w:type="spellStart"/>
            <w:r w:rsidRPr="003A69A2">
              <w:rPr>
                <w:rFonts w:ascii="Arial" w:hAnsi="Arial" w:cs="Arial"/>
                <w:sz w:val="20"/>
                <w:szCs w:val="20"/>
              </w:rPr>
              <w:t>Treml</w:t>
            </w:r>
            <w:proofErr w:type="spellEnd"/>
            <w:r w:rsidRPr="003A69A2">
              <w:rPr>
                <w:rFonts w:ascii="Arial" w:hAnsi="Arial" w:cs="Arial"/>
                <w:sz w:val="20"/>
                <w:szCs w:val="20"/>
              </w:rPr>
              <w:t>, CSc., VFU Brno</w:t>
            </w:r>
          </w:p>
        </w:tc>
      </w:tr>
      <w:tr w:rsidR="003A69A2" w:rsidRPr="00D73B6A" w:rsidTr="003A69A2">
        <w:trPr>
          <w:jc w:val="center"/>
        </w:trPr>
        <w:tc>
          <w:tcPr>
            <w:tcW w:w="1106" w:type="dxa"/>
            <w:shd w:val="clear" w:color="auto" w:fill="auto"/>
          </w:tcPr>
          <w:p w:rsidR="003A69A2" w:rsidRPr="003A69A2" w:rsidRDefault="003A69A2" w:rsidP="0062312D">
            <w:pPr>
              <w:rPr>
                <w:rFonts w:ascii="Arial" w:hAnsi="Arial" w:cs="Arial"/>
                <w:sz w:val="20"/>
                <w:szCs w:val="20"/>
              </w:rPr>
            </w:pPr>
            <w:r w:rsidRPr="003A69A2">
              <w:rPr>
                <w:rFonts w:ascii="Arial" w:hAnsi="Arial" w:cs="Arial"/>
                <w:sz w:val="20"/>
                <w:szCs w:val="20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3A69A2" w:rsidRPr="003A69A2" w:rsidRDefault="003A69A2" w:rsidP="0062312D">
            <w:pPr>
              <w:rPr>
                <w:rFonts w:ascii="Arial" w:hAnsi="Arial" w:cs="Arial"/>
                <w:sz w:val="20"/>
                <w:szCs w:val="20"/>
              </w:rPr>
            </w:pPr>
            <w:r w:rsidRPr="003A69A2">
              <w:rPr>
                <w:rFonts w:ascii="Arial" w:hAnsi="Arial" w:cs="Arial"/>
                <w:sz w:val="20"/>
                <w:szCs w:val="20"/>
              </w:rPr>
              <w:t xml:space="preserve">doc. MVDr. Marián Várady, DrSc., </w:t>
            </w:r>
            <w:proofErr w:type="spellStart"/>
            <w:r w:rsidRPr="003A69A2">
              <w:rPr>
                <w:rFonts w:ascii="Arial" w:hAnsi="Arial" w:cs="Arial"/>
                <w:sz w:val="20"/>
                <w:szCs w:val="20"/>
              </w:rPr>
              <w:t>PaÚ</w:t>
            </w:r>
            <w:proofErr w:type="spellEnd"/>
            <w:r w:rsidRPr="003A69A2">
              <w:rPr>
                <w:rFonts w:ascii="Arial" w:hAnsi="Arial" w:cs="Arial"/>
                <w:sz w:val="20"/>
                <w:szCs w:val="20"/>
              </w:rPr>
              <w:t xml:space="preserve"> SAV v Košiciach</w:t>
            </w:r>
          </w:p>
        </w:tc>
      </w:tr>
      <w:tr w:rsidR="003A69A2" w:rsidRPr="00D73B6A" w:rsidTr="003A69A2">
        <w:trPr>
          <w:jc w:val="center"/>
        </w:trPr>
        <w:tc>
          <w:tcPr>
            <w:tcW w:w="1106" w:type="dxa"/>
            <w:shd w:val="clear" w:color="auto" w:fill="auto"/>
          </w:tcPr>
          <w:p w:rsidR="003A69A2" w:rsidRPr="003A69A2" w:rsidRDefault="003A69A2" w:rsidP="0062312D">
            <w:pPr>
              <w:rPr>
                <w:rFonts w:ascii="Arial" w:hAnsi="Arial" w:cs="Arial"/>
                <w:sz w:val="20"/>
                <w:szCs w:val="20"/>
              </w:rPr>
            </w:pPr>
            <w:r w:rsidRPr="003A69A2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3A69A2" w:rsidRPr="003A69A2" w:rsidRDefault="003A69A2" w:rsidP="0062312D">
            <w:pPr>
              <w:rPr>
                <w:rFonts w:ascii="Arial" w:hAnsi="Arial" w:cs="Arial"/>
                <w:sz w:val="20"/>
                <w:szCs w:val="20"/>
              </w:rPr>
            </w:pPr>
            <w:r w:rsidRPr="003A69A2">
              <w:rPr>
                <w:rFonts w:ascii="Arial" w:hAnsi="Arial" w:cs="Arial"/>
                <w:sz w:val="20"/>
                <w:szCs w:val="20"/>
              </w:rPr>
              <w:t xml:space="preserve">prof. MVDr. Dagmar </w:t>
            </w:r>
            <w:proofErr w:type="spellStart"/>
            <w:r w:rsidRPr="003A69A2">
              <w:rPr>
                <w:rFonts w:ascii="Arial" w:hAnsi="Arial" w:cs="Arial"/>
                <w:sz w:val="20"/>
                <w:szCs w:val="20"/>
              </w:rPr>
              <w:t>Zendulková</w:t>
            </w:r>
            <w:proofErr w:type="spellEnd"/>
            <w:r w:rsidRPr="003A69A2">
              <w:rPr>
                <w:rFonts w:ascii="Arial" w:hAnsi="Arial" w:cs="Arial"/>
                <w:sz w:val="20"/>
                <w:szCs w:val="20"/>
              </w:rPr>
              <w:t>, CSc., VFU Brno</w:t>
            </w:r>
          </w:p>
        </w:tc>
      </w:tr>
      <w:tr w:rsidR="003A69A2" w:rsidRPr="00D73B6A" w:rsidTr="003A69A2">
        <w:trPr>
          <w:jc w:val="center"/>
        </w:trPr>
        <w:tc>
          <w:tcPr>
            <w:tcW w:w="1106" w:type="dxa"/>
            <w:shd w:val="clear" w:color="auto" w:fill="auto"/>
          </w:tcPr>
          <w:p w:rsidR="003A69A2" w:rsidRPr="003A69A2" w:rsidRDefault="003A69A2" w:rsidP="0062312D">
            <w:pPr>
              <w:rPr>
                <w:rFonts w:ascii="Arial" w:hAnsi="Arial" w:cs="Arial"/>
                <w:sz w:val="20"/>
                <w:szCs w:val="20"/>
              </w:rPr>
            </w:pPr>
            <w:r w:rsidRPr="003A69A2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3A69A2" w:rsidRPr="003A69A2" w:rsidRDefault="003A69A2" w:rsidP="0062312D">
            <w:pPr>
              <w:rPr>
                <w:rFonts w:ascii="Arial" w:hAnsi="Arial" w:cs="Arial"/>
                <w:sz w:val="20"/>
                <w:szCs w:val="20"/>
              </w:rPr>
            </w:pPr>
            <w:r w:rsidRPr="003A69A2">
              <w:rPr>
                <w:rFonts w:ascii="Arial" w:hAnsi="Arial" w:cs="Arial"/>
                <w:sz w:val="20"/>
                <w:szCs w:val="20"/>
              </w:rPr>
              <w:t xml:space="preserve">prof. MVDr. Monika </w:t>
            </w:r>
            <w:proofErr w:type="spellStart"/>
            <w:r w:rsidRPr="003A69A2">
              <w:rPr>
                <w:rFonts w:ascii="Arial" w:hAnsi="Arial" w:cs="Arial"/>
                <w:sz w:val="20"/>
                <w:szCs w:val="20"/>
              </w:rPr>
              <w:t>Halánová</w:t>
            </w:r>
            <w:proofErr w:type="spellEnd"/>
            <w:r w:rsidRPr="003A69A2">
              <w:rPr>
                <w:rFonts w:ascii="Arial" w:hAnsi="Arial" w:cs="Arial"/>
                <w:sz w:val="20"/>
                <w:szCs w:val="20"/>
              </w:rPr>
              <w:t>, PhD., LF UPJŠ v Košiciach</w:t>
            </w:r>
          </w:p>
        </w:tc>
      </w:tr>
      <w:tr w:rsidR="003A69A2" w:rsidRPr="00D73B6A" w:rsidTr="003A69A2">
        <w:trPr>
          <w:jc w:val="center"/>
        </w:trPr>
        <w:tc>
          <w:tcPr>
            <w:tcW w:w="1106" w:type="dxa"/>
            <w:shd w:val="clear" w:color="auto" w:fill="auto"/>
          </w:tcPr>
          <w:p w:rsidR="003A69A2" w:rsidRPr="003A69A2" w:rsidRDefault="003A69A2" w:rsidP="0062312D">
            <w:pPr>
              <w:rPr>
                <w:rFonts w:ascii="Arial" w:hAnsi="Arial" w:cs="Arial"/>
                <w:sz w:val="20"/>
                <w:szCs w:val="20"/>
              </w:rPr>
            </w:pPr>
            <w:r w:rsidRPr="003A69A2">
              <w:rPr>
                <w:rFonts w:ascii="Arial" w:hAnsi="Arial" w:cs="Arial"/>
                <w:sz w:val="20"/>
                <w:szCs w:val="20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3A69A2" w:rsidRPr="003A69A2" w:rsidRDefault="003A69A2" w:rsidP="0062312D">
            <w:pPr>
              <w:rPr>
                <w:rFonts w:ascii="Arial" w:hAnsi="Arial" w:cs="Arial"/>
                <w:sz w:val="20"/>
                <w:szCs w:val="20"/>
              </w:rPr>
            </w:pPr>
            <w:r w:rsidRPr="003A69A2">
              <w:rPr>
                <w:rFonts w:ascii="Arial" w:hAnsi="Arial" w:cs="Arial"/>
                <w:sz w:val="20"/>
                <w:szCs w:val="20"/>
              </w:rPr>
              <w:t>doc. MVDr. Eva Čonková, PhD., UVLF v Košiciach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BE2C50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460125" w:rsidRDefault="003A69A2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3A69A2">
              <w:rPr>
                <w:rFonts w:ascii="Arial" w:hAnsi="Arial" w:cs="Arial"/>
                <w:sz w:val="20"/>
                <w:szCs w:val="20"/>
              </w:rPr>
              <w:t xml:space="preserve">prof. MVDr. Dagmar </w:t>
            </w:r>
            <w:proofErr w:type="spellStart"/>
            <w:r w:rsidRPr="003A69A2">
              <w:rPr>
                <w:rFonts w:ascii="Arial" w:hAnsi="Arial" w:cs="Arial"/>
                <w:sz w:val="20"/>
                <w:szCs w:val="20"/>
              </w:rPr>
              <w:t>Zendulková</w:t>
            </w:r>
            <w:proofErr w:type="spellEnd"/>
            <w:r w:rsidRPr="003A69A2">
              <w:rPr>
                <w:rFonts w:ascii="Arial" w:hAnsi="Arial" w:cs="Arial"/>
                <w:sz w:val="20"/>
                <w:szCs w:val="20"/>
              </w:rPr>
              <w:t>, CSc., VFU Brno</w:t>
            </w:r>
            <w:r w:rsidRPr="0090325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92F4F" w:rsidRDefault="00992F4F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7" type="#_x0000_t75" style="width:77.25pt;height:49.5pt" o:ole="">
                  <v:imagedata r:id="rId6" o:title=""/>
                </v:shape>
                <o:OLEObject Type="Embed" ProgID="AcroExch.Document.11" ShapeID="_x0000_i1037" DrawAspect="Icon" ObjectID="_1681813597" r:id="rId7"/>
              </w:object>
            </w:r>
          </w:p>
          <w:p w:rsidR="003A69A2" w:rsidRPr="0090325F" w:rsidRDefault="003A69A2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460125" w:rsidRDefault="003A69A2" w:rsidP="0090325F">
            <w:pPr>
              <w:rPr>
                <w:rFonts w:ascii="Arial" w:hAnsi="Arial" w:cs="Arial"/>
                <w:sz w:val="20"/>
                <w:szCs w:val="20"/>
              </w:rPr>
            </w:pPr>
            <w:r w:rsidRPr="003A69A2">
              <w:rPr>
                <w:rFonts w:ascii="Arial" w:hAnsi="Arial" w:cs="Arial"/>
                <w:sz w:val="20"/>
                <w:szCs w:val="20"/>
              </w:rPr>
              <w:t xml:space="preserve">prof. MVDr. Monika </w:t>
            </w:r>
            <w:proofErr w:type="spellStart"/>
            <w:r w:rsidRPr="003A69A2">
              <w:rPr>
                <w:rFonts w:ascii="Arial" w:hAnsi="Arial" w:cs="Arial"/>
                <w:sz w:val="20"/>
                <w:szCs w:val="20"/>
              </w:rPr>
              <w:t>Halánová</w:t>
            </w:r>
            <w:proofErr w:type="spellEnd"/>
            <w:r w:rsidRPr="003A69A2">
              <w:rPr>
                <w:rFonts w:ascii="Arial" w:hAnsi="Arial" w:cs="Arial"/>
                <w:sz w:val="20"/>
                <w:szCs w:val="20"/>
              </w:rPr>
              <w:t>, PhD., LF UPJŠ v Košiciach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992F4F" w:rsidRDefault="00992F4F" w:rsidP="0090325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36" type="#_x0000_t75" style="width:77.25pt;height:49.5pt" o:ole="">
                  <v:imagedata r:id="rId6" o:title=""/>
                </v:shape>
                <o:OLEObject Type="Embed" ProgID="AcroExch.Document.11" ShapeID="_x0000_i1036" DrawAspect="Icon" ObjectID="_1681813598" r:id="rId8"/>
              </w:object>
            </w:r>
          </w:p>
          <w:p w:rsidR="003A69A2" w:rsidRDefault="003A69A2" w:rsidP="0090325F">
            <w:pPr>
              <w:rPr>
                <w:rFonts w:ascii="Arial" w:hAnsi="Arial" w:cs="Arial"/>
                <w:sz w:val="20"/>
                <w:szCs w:val="20"/>
              </w:rPr>
            </w:pPr>
          </w:p>
          <w:p w:rsidR="00460125" w:rsidRDefault="003A69A2" w:rsidP="009A3A35">
            <w:pPr>
              <w:rPr>
                <w:rFonts w:ascii="Arial" w:hAnsi="Arial" w:cs="Arial"/>
                <w:sz w:val="20"/>
                <w:szCs w:val="20"/>
              </w:rPr>
            </w:pPr>
            <w:r w:rsidRPr="003A69A2">
              <w:rPr>
                <w:rFonts w:ascii="Arial" w:hAnsi="Arial" w:cs="Arial"/>
                <w:sz w:val="20"/>
                <w:szCs w:val="20"/>
              </w:rPr>
              <w:t>doc. MVDr. Eva Čonková, PhD., UVLF v Košiciach</w:t>
            </w:r>
            <w:r w:rsidRPr="00C91CF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3A69A2" w:rsidRPr="00C91CF6" w:rsidRDefault="00992F4F" w:rsidP="009A3A3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1540" w:dyaOrig="997">
                <v:shape id="_x0000_i1035" type="#_x0000_t75" style="width:77.25pt;height:49.5pt" o:ole="">
                  <v:imagedata r:id="rId6" o:title=""/>
                </v:shape>
                <o:OLEObject Type="Embed" ProgID="AcroExch.Document.11" ShapeID="_x0000_i1035" DrawAspect="Icon" ObjectID="_1681813599" r:id="rId9"/>
              </w:object>
            </w:r>
          </w:p>
        </w:tc>
      </w:tr>
      <w:tr w:rsidR="0055153C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55153C" w:rsidRPr="00CD6851" w:rsidRDefault="0055153C" w:rsidP="00CD4B2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992F4F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object w:dxaOrig="1540" w:dyaOrig="997">
          <v:shape id="_x0000_i1034" type="#_x0000_t75" style="width:77.25pt;height:49.5pt" o:ole="">
            <v:imagedata r:id="rId6" o:title=""/>
          </v:shape>
          <o:OLEObject Type="Embed" ProgID="AcroExch.Document.11" ShapeID="_x0000_i1034" DrawAspect="Icon" ObjectID="_1681813600" r:id="rId10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lastRenderedPageBreak/>
        <w:t>Výpis zo záznamu zo zasadn</w:t>
      </w:r>
      <w:r w:rsidR="00B37B09" w:rsidRPr="00E85CD0">
        <w:rPr>
          <w:rFonts w:ascii="Arial" w:hAnsi="Arial" w:cs="Arial"/>
          <w:sz w:val="20"/>
          <w:szCs w:val="20"/>
        </w:rPr>
        <w:t>utia VR UVLF v Košiciach dňa</w:t>
      </w:r>
      <w:r w:rsidR="00F9506A" w:rsidRPr="00E85CD0">
        <w:rPr>
          <w:rFonts w:ascii="Arial" w:hAnsi="Arial" w:cs="Arial"/>
          <w:sz w:val="20"/>
          <w:szCs w:val="20"/>
        </w:rPr>
        <w:t xml:space="preserve"> </w:t>
      </w:r>
      <w:r w:rsidR="00460125">
        <w:rPr>
          <w:rFonts w:ascii="Arial" w:hAnsi="Arial" w:cs="Arial"/>
          <w:sz w:val="20"/>
          <w:szCs w:val="20"/>
        </w:rPr>
        <w:t>21</w:t>
      </w:r>
      <w:r w:rsidR="0090325F">
        <w:rPr>
          <w:rFonts w:ascii="Arial" w:hAnsi="Arial" w:cs="Arial"/>
          <w:sz w:val="20"/>
          <w:szCs w:val="20"/>
        </w:rPr>
        <w:t>.1</w:t>
      </w:r>
      <w:r w:rsidR="00460125">
        <w:rPr>
          <w:rFonts w:ascii="Arial" w:hAnsi="Arial" w:cs="Arial"/>
          <w:sz w:val="20"/>
          <w:szCs w:val="20"/>
        </w:rPr>
        <w:t>0</w:t>
      </w:r>
      <w:r w:rsidR="0090325F">
        <w:rPr>
          <w:rFonts w:ascii="Arial" w:hAnsi="Arial" w:cs="Arial"/>
          <w:sz w:val="20"/>
          <w:szCs w:val="20"/>
        </w:rPr>
        <w:t>.20</w:t>
      </w:r>
      <w:r w:rsidR="00460125">
        <w:rPr>
          <w:rFonts w:ascii="Arial" w:hAnsi="Arial" w:cs="Arial"/>
          <w:sz w:val="20"/>
          <w:szCs w:val="20"/>
        </w:rPr>
        <w:t>20</w:t>
      </w:r>
      <w:r w:rsidR="0090325F">
        <w:rPr>
          <w:rFonts w:ascii="Arial" w:hAnsi="Arial" w:cs="Arial"/>
          <w:sz w:val="20"/>
          <w:szCs w:val="20"/>
        </w:rPr>
        <w:t xml:space="preserve"> – začatie </w:t>
      </w:r>
      <w:r w:rsidR="00E0041A">
        <w:rPr>
          <w:rFonts w:ascii="Arial" w:hAnsi="Arial" w:cs="Arial"/>
          <w:sz w:val="20"/>
          <w:szCs w:val="20"/>
        </w:rPr>
        <w:t xml:space="preserve">habilitačného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6856B1" w:rsidRP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9E3F5D">
        <w:rPr>
          <w:rFonts w:ascii="Arial" w:hAnsi="Arial" w:cs="Arial"/>
          <w:b/>
          <w:sz w:val="20"/>
          <w:szCs w:val="20"/>
        </w:rPr>
        <w:object w:dxaOrig="1550" w:dyaOrig="991">
          <v:shape id="_x0000_i1026" type="#_x0000_t75" style="width:77.25pt;height:49.5pt" o:ole="">
            <v:imagedata r:id="rId11" o:title=""/>
          </v:shape>
          <o:OLEObject Type="Embed" ProgID="AcroExch.Document.11" ShapeID="_x0000_i1026" DrawAspect="Icon" ObjectID="_1681813601" r:id="rId12"/>
        </w:object>
      </w:r>
      <w:r w:rsidR="007913AD">
        <w:rPr>
          <w:rFonts w:ascii="Arial" w:hAnsi="Arial" w:cs="Arial"/>
          <w:sz w:val="20"/>
          <w:szCs w:val="20"/>
        </w:rPr>
        <w:t xml:space="preserve">            </w:t>
      </w:r>
    </w:p>
    <w:p w:rsidR="00992F4F" w:rsidRDefault="00992F4F" w:rsidP="00992F4F">
      <w:pPr>
        <w:ind w:left="709"/>
        <w:rPr>
          <w:rFonts w:ascii="Arial" w:hAnsi="Arial" w:cs="Arial"/>
          <w:sz w:val="20"/>
          <w:szCs w:val="20"/>
        </w:rPr>
      </w:pPr>
      <w:r w:rsidRPr="00E85CD0">
        <w:rPr>
          <w:rFonts w:ascii="Arial" w:hAnsi="Arial" w:cs="Arial"/>
          <w:sz w:val="20"/>
          <w:szCs w:val="20"/>
        </w:rPr>
        <w:t xml:space="preserve">Výpis zo záznamu zo zasadnutia VR UVLF v Košiciach dňa </w:t>
      </w:r>
      <w:r>
        <w:rPr>
          <w:rFonts w:ascii="Arial" w:hAnsi="Arial" w:cs="Arial"/>
          <w:sz w:val="20"/>
          <w:szCs w:val="20"/>
        </w:rPr>
        <w:t>14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.202</w:t>
      </w:r>
      <w:r>
        <w:rPr>
          <w:rFonts w:ascii="Arial" w:hAnsi="Arial" w:cs="Arial"/>
          <w:sz w:val="20"/>
          <w:szCs w:val="20"/>
        </w:rPr>
        <w:t>1</w:t>
      </w:r>
      <w:r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schválený návrh na menovanie za docenta</w:t>
      </w:r>
    </w:p>
    <w:p w:rsidR="00992F4F" w:rsidRPr="00096866" w:rsidRDefault="00992F4F" w:rsidP="00992F4F">
      <w:pPr>
        <w:ind w:left="709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object w:dxaOrig="1540" w:dyaOrig="997">
          <v:shape id="_x0000_i1039" type="#_x0000_t75" style="width:77.25pt;height:49.5pt" o:ole="">
            <v:imagedata r:id="rId6" o:title=""/>
          </v:shape>
          <o:OLEObject Type="Embed" ProgID="AcroExch.Document.11" ShapeID="_x0000_i1039" DrawAspect="Icon" ObjectID="_1681813602" r:id="rId13"/>
        </w:object>
      </w:r>
    </w:p>
    <w:p w:rsidR="00634E63" w:rsidRDefault="00634E63" w:rsidP="00634E63">
      <w:pPr>
        <w:ind w:left="709"/>
        <w:rPr>
          <w:rFonts w:ascii="Arial" w:hAnsi="Arial" w:cs="Arial"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992F4F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 xml:space="preserve">Oznam o habilitačnej prednáške - </w:t>
      </w:r>
      <w:r w:rsidRPr="002061D5">
        <w:rPr>
          <w:rFonts w:ascii="Arial" w:hAnsi="Arial" w:cs="Arial"/>
          <w:sz w:val="20"/>
          <w:szCs w:val="20"/>
        </w:rPr>
        <w:t>denník Pravda</w:t>
      </w:r>
    </w:p>
    <w:p w:rsidR="00096866" w:rsidRPr="009A3A35" w:rsidRDefault="00992F4F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40" w:dyaOrig="997">
          <v:shape id="_x0000_i1033" type="#_x0000_t75" style="width:77.25pt;height:49.5pt" o:ole="">
            <v:imagedata r:id="rId6" o:title=""/>
          </v:shape>
          <o:OLEObject Type="Embed" ProgID="AcroExch.Document.11" ShapeID="_x0000_i1033" DrawAspect="Icon" ObjectID="_1681813603" r:id="rId14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sectPr w:rsidR="00096866" w:rsidRPr="009A3A35" w:rsidSect="00F95A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12ABC"/>
    <w:multiLevelType w:val="hybridMultilevel"/>
    <w:tmpl w:val="607831BE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227C30FF"/>
    <w:multiLevelType w:val="hybridMultilevel"/>
    <w:tmpl w:val="CD8C2550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2859A9"/>
    <w:multiLevelType w:val="hybridMultilevel"/>
    <w:tmpl w:val="CAB4D45A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7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8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9" w15:restartNumberingAfterBreak="0">
    <w:nsid w:val="44F06AE7"/>
    <w:multiLevelType w:val="hybridMultilevel"/>
    <w:tmpl w:val="DD16590C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0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1" w15:restartNumberingAfterBreak="0">
    <w:nsid w:val="4FD272B5"/>
    <w:multiLevelType w:val="hybridMultilevel"/>
    <w:tmpl w:val="AC58246C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2" w15:restartNumberingAfterBreak="0">
    <w:nsid w:val="58F279F3"/>
    <w:multiLevelType w:val="hybridMultilevel"/>
    <w:tmpl w:val="6DC80ACE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3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452741"/>
    <w:multiLevelType w:val="hybridMultilevel"/>
    <w:tmpl w:val="9D740D96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5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16" w15:restartNumberingAfterBreak="0">
    <w:nsid w:val="706B118F"/>
    <w:multiLevelType w:val="hybridMultilevel"/>
    <w:tmpl w:val="ADFC4782"/>
    <w:lvl w:ilvl="0" w:tplc="041B000F">
      <w:start w:val="1"/>
      <w:numFmt w:val="decimal"/>
      <w:lvlText w:val="%1."/>
      <w:lvlJc w:val="left"/>
      <w:pPr>
        <w:ind w:left="2138" w:hanging="360"/>
      </w:pPr>
    </w:lvl>
    <w:lvl w:ilvl="1" w:tplc="041B0019" w:tentative="1">
      <w:start w:val="1"/>
      <w:numFmt w:val="lowerLetter"/>
      <w:lvlText w:val="%2."/>
      <w:lvlJc w:val="left"/>
      <w:pPr>
        <w:ind w:left="2858" w:hanging="360"/>
      </w:pPr>
    </w:lvl>
    <w:lvl w:ilvl="2" w:tplc="041B001B" w:tentative="1">
      <w:start w:val="1"/>
      <w:numFmt w:val="lowerRoman"/>
      <w:lvlText w:val="%3."/>
      <w:lvlJc w:val="right"/>
      <w:pPr>
        <w:ind w:left="3578" w:hanging="180"/>
      </w:pPr>
    </w:lvl>
    <w:lvl w:ilvl="3" w:tplc="041B000F" w:tentative="1">
      <w:start w:val="1"/>
      <w:numFmt w:val="decimal"/>
      <w:lvlText w:val="%4."/>
      <w:lvlJc w:val="left"/>
      <w:pPr>
        <w:ind w:left="4298" w:hanging="360"/>
      </w:pPr>
    </w:lvl>
    <w:lvl w:ilvl="4" w:tplc="041B0019" w:tentative="1">
      <w:start w:val="1"/>
      <w:numFmt w:val="lowerLetter"/>
      <w:lvlText w:val="%5."/>
      <w:lvlJc w:val="left"/>
      <w:pPr>
        <w:ind w:left="5018" w:hanging="360"/>
      </w:pPr>
    </w:lvl>
    <w:lvl w:ilvl="5" w:tplc="041B001B" w:tentative="1">
      <w:start w:val="1"/>
      <w:numFmt w:val="lowerRoman"/>
      <w:lvlText w:val="%6."/>
      <w:lvlJc w:val="right"/>
      <w:pPr>
        <w:ind w:left="5738" w:hanging="180"/>
      </w:pPr>
    </w:lvl>
    <w:lvl w:ilvl="6" w:tplc="041B000F" w:tentative="1">
      <w:start w:val="1"/>
      <w:numFmt w:val="decimal"/>
      <w:lvlText w:val="%7."/>
      <w:lvlJc w:val="left"/>
      <w:pPr>
        <w:ind w:left="6458" w:hanging="360"/>
      </w:pPr>
    </w:lvl>
    <w:lvl w:ilvl="7" w:tplc="041B0019" w:tentative="1">
      <w:start w:val="1"/>
      <w:numFmt w:val="lowerLetter"/>
      <w:lvlText w:val="%8."/>
      <w:lvlJc w:val="left"/>
      <w:pPr>
        <w:ind w:left="7178" w:hanging="360"/>
      </w:pPr>
    </w:lvl>
    <w:lvl w:ilvl="8" w:tplc="041B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7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3"/>
  </w:num>
  <w:num w:numId="2">
    <w:abstractNumId w:val="3"/>
  </w:num>
  <w:num w:numId="3">
    <w:abstractNumId w:val="1"/>
  </w:num>
  <w:num w:numId="4">
    <w:abstractNumId w:val="4"/>
  </w:num>
  <w:num w:numId="5">
    <w:abstractNumId w:val="15"/>
  </w:num>
  <w:num w:numId="6">
    <w:abstractNumId w:val="10"/>
  </w:num>
  <w:num w:numId="7">
    <w:abstractNumId w:val="5"/>
  </w:num>
  <w:num w:numId="8">
    <w:abstractNumId w:val="17"/>
  </w:num>
  <w:num w:numId="9">
    <w:abstractNumId w:val="8"/>
  </w:num>
  <w:num w:numId="10">
    <w:abstractNumId w:val="7"/>
  </w:num>
  <w:num w:numId="11">
    <w:abstractNumId w:val="14"/>
  </w:num>
  <w:num w:numId="12">
    <w:abstractNumId w:val="6"/>
  </w:num>
  <w:num w:numId="13">
    <w:abstractNumId w:val="16"/>
  </w:num>
  <w:num w:numId="14">
    <w:abstractNumId w:val="2"/>
  </w:num>
  <w:num w:numId="15">
    <w:abstractNumId w:val="0"/>
  </w:num>
  <w:num w:numId="16">
    <w:abstractNumId w:val="11"/>
  </w:num>
  <w:num w:numId="17">
    <w:abstractNumId w:val="12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B0D56"/>
    <w:rsid w:val="000B6747"/>
    <w:rsid w:val="000E7390"/>
    <w:rsid w:val="000F71F5"/>
    <w:rsid w:val="00101E31"/>
    <w:rsid w:val="00103D8F"/>
    <w:rsid w:val="00105B0C"/>
    <w:rsid w:val="0012436C"/>
    <w:rsid w:val="00141D03"/>
    <w:rsid w:val="00146416"/>
    <w:rsid w:val="00147A1A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C1690"/>
    <w:rsid w:val="002C5C81"/>
    <w:rsid w:val="003006A6"/>
    <w:rsid w:val="00301E09"/>
    <w:rsid w:val="00314FDC"/>
    <w:rsid w:val="00321B32"/>
    <w:rsid w:val="003264F6"/>
    <w:rsid w:val="00327DB4"/>
    <w:rsid w:val="003545FC"/>
    <w:rsid w:val="00356FE8"/>
    <w:rsid w:val="00361307"/>
    <w:rsid w:val="003711C9"/>
    <w:rsid w:val="00381137"/>
    <w:rsid w:val="003827A4"/>
    <w:rsid w:val="00383269"/>
    <w:rsid w:val="00394E28"/>
    <w:rsid w:val="00397CCF"/>
    <w:rsid w:val="003A69A2"/>
    <w:rsid w:val="003B0951"/>
    <w:rsid w:val="003E7826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94365"/>
    <w:rsid w:val="00497031"/>
    <w:rsid w:val="004A0025"/>
    <w:rsid w:val="004A0047"/>
    <w:rsid w:val="004C3900"/>
    <w:rsid w:val="004E1468"/>
    <w:rsid w:val="004F54C7"/>
    <w:rsid w:val="00503339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5C5F"/>
    <w:rsid w:val="00645E5F"/>
    <w:rsid w:val="00654BFA"/>
    <w:rsid w:val="00660DA3"/>
    <w:rsid w:val="006617DE"/>
    <w:rsid w:val="00663F11"/>
    <w:rsid w:val="006652B3"/>
    <w:rsid w:val="006832EB"/>
    <w:rsid w:val="00684FED"/>
    <w:rsid w:val="006856B1"/>
    <w:rsid w:val="00687085"/>
    <w:rsid w:val="006A022C"/>
    <w:rsid w:val="006A7BCE"/>
    <w:rsid w:val="006C79B0"/>
    <w:rsid w:val="006E0AA1"/>
    <w:rsid w:val="006E68DB"/>
    <w:rsid w:val="007074BA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22F62"/>
    <w:rsid w:val="008256CE"/>
    <w:rsid w:val="00827F49"/>
    <w:rsid w:val="0083678D"/>
    <w:rsid w:val="00861100"/>
    <w:rsid w:val="008643C9"/>
    <w:rsid w:val="00872885"/>
    <w:rsid w:val="008A7D7D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92F4F"/>
    <w:rsid w:val="009A0CE6"/>
    <w:rsid w:val="009A3A35"/>
    <w:rsid w:val="009B3E24"/>
    <w:rsid w:val="009D56F1"/>
    <w:rsid w:val="009E3F5D"/>
    <w:rsid w:val="009F5F3D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C57D3"/>
    <w:rsid w:val="00B136F0"/>
    <w:rsid w:val="00B14457"/>
    <w:rsid w:val="00B2256E"/>
    <w:rsid w:val="00B2383D"/>
    <w:rsid w:val="00B31484"/>
    <w:rsid w:val="00B319BE"/>
    <w:rsid w:val="00B37B09"/>
    <w:rsid w:val="00B40E8F"/>
    <w:rsid w:val="00B67A5F"/>
    <w:rsid w:val="00B77BBF"/>
    <w:rsid w:val="00B84F1F"/>
    <w:rsid w:val="00B85267"/>
    <w:rsid w:val="00B86B8C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6768E"/>
    <w:rsid w:val="00C77CCB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71DB7"/>
    <w:rsid w:val="00E72EBE"/>
    <w:rsid w:val="00E85CD0"/>
    <w:rsid w:val="00E9387B"/>
    <w:rsid w:val="00EC127E"/>
    <w:rsid w:val="00F339EB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21F995E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C8F612-2BB6-45B4-B75F-B9FEE9A0A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4</Pages>
  <Words>1159</Words>
  <Characters>6609</Characters>
  <Application>Microsoft Office Word</Application>
  <DocSecurity>0</DocSecurity>
  <Lines>55</Lines>
  <Paragraphs>15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7753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Krčmariková Michaela</cp:lastModifiedBy>
  <cp:revision>147</cp:revision>
  <dcterms:created xsi:type="dcterms:W3CDTF">2015-05-19T10:11:00Z</dcterms:created>
  <dcterms:modified xsi:type="dcterms:W3CDTF">2021-05-06T11:40:00Z</dcterms:modified>
</cp:coreProperties>
</file>