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1A1B36" w:rsidRPr="00F71848" w:rsidRDefault="003122F7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Jana Koščová</w:t>
      </w:r>
      <w:r w:rsidR="002A37BA">
        <w:rPr>
          <w:rFonts w:ascii="Arial" w:hAnsi="Arial" w:cs="Arial"/>
          <w:bCs/>
          <w:sz w:val="20"/>
          <w:szCs w:val="20"/>
        </w:rPr>
        <w:t xml:space="preserve">, rod. </w:t>
      </w:r>
      <w:proofErr w:type="spellStart"/>
      <w:r>
        <w:rPr>
          <w:rFonts w:ascii="Arial" w:hAnsi="Arial" w:cs="Arial"/>
          <w:bCs/>
          <w:sz w:val="20"/>
          <w:szCs w:val="20"/>
        </w:rPr>
        <w:t>Kvič</w:t>
      </w:r>
      <w:r w:rsidR="002A37BA">
        <w:rPr>
          <w:rFonts w:ascii="Arial" w:hAnsi="Arial" w:cs="Arial"/>
          <w:bCs/>
          <w:sz w:val="20"/>
          <w:szCs w:val="20"/>
        </w:rPr>
        <w:t>ová</w:t>
      </w:r>
      <w:proofErr w:type="spellEnd"/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2A37BA">
        <w:rPr>
          <w:rFonts w:ascii="Arial" w:hAnsi="Arial" w:cs="Arial"/>
          <w:sz w:val="20"/>
          <w:szCs w:val="20"/>
        </w:rPr>
        <w:t>7</w:t>
      </w:r>
      <w:r w:rsidR="003122F7">
        <w:rPr>
          <w:rFonts w:ascii="Arial" w:hAnsi="Arial" w:cs="Arial"/>
          <w:sz w:val="20"/>
          <w:szCs w:val="20"/>
        </w:rPr>
        <w:t>6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11685" w:rsidRPr="00011685" w:rsidRDefault="00011685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011685">
        <w:rPr>
          <w:rFonts w:ascii="Arial" w:hAnsi="Arial" w:cs="Arial"/>
          <w:color w:val="20231E"/>
          <w:sz w:val="20"/>
          <w:szCs w:val="20"/>
        </w:rPr>
        <w:t>200</w:t>
      </w:r>
      <w:r w:rsidR="003122F7">
        <w:rPr>
          <w:rFonts w:ascii="Arial" w:hAnsi="Arial" w:cs="Arial"/>
          <w:color w:val="20231E"/>
          <w:sz w:val="20"/>
          <w:szCs w:val="20"/>
        </w:rPr>
        <w:t>1</w:t>
      </w:r>
      <w:r w:rsidRPr="00011685">
        <w:rPr>
          <w:rFonts w:ascii="Arial" w:hAnsi="Arial" w:cs="Arial"/>
          <w:color w:val="20231E"/>
          <w:sz w:val="20"/>
          <w:szCs w:val="20"/>
        </w:rPr>
        <w:t xml:space="preserve">  MVDr. – UVL</w:t>
      </w:r>
      <w:r>
        <w:rPr>
          <w:rFonts w:ascii="Arial" w:hAnsi="Arial" w:cs="Arial"/>
          <w:color w:val="20231E"/>
          <w:sz w:val="20"/>
          <w:szCs w:val="20"/>
        </w:rPr>
        <w:t xml:space="preserve"> v Košiciach, študijný odbor: </w:t>
      </w:r>
      <w:r w:rsidR="003122F7">
        <w:rPr>
          <w:rFonts w:ascii="Arial" w:hAnsi="Arial" w:cs="Arial"/>
          <w:color w:val="20231E"/>
          <w:sz w:val="20"/>
          <w:szCs w:val="20"/>
        </w:rPr>
        <w:t>VVL</w:t>
      </w:r>
    </w:p>
    <w:p w:rsidR="003122F7" w:rsidRDefault="00011685" w:rsidP="003122F7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011685">
        <w:rPr>
          <w:rFonts w:ascii="Arial" w:hAnsi="Arial" w:cs="Arial"/>
          <w:color w:val="20231E"/>
          <w:sz w:val="20"/>
          <w:szCs w:val="20"/>
        </w:rPr>
        <w:t>201</w:t>
      </w:r>
      <w:r w:rsidR="003122F7">
        <w:rPr>
          <w:rFonts w:ascii="Arial" w:hAnsi="Arial" w:cs="Arial"/>
          <w:color w:val="20231E"/>
          <w:sz w:val="20"/>
          <w:szCs w:val="20"/>
        </w:rPr>
        <w:t xml:space="preserve">0 PhD.   –  </w:t>
      </w:r>
      <w:r w:rsidRPr="00011685">
        <w:rPr>
          <w:rFonts w:ascii="Arial" w:hAnsi="Arial" w:cs="Arial"/>
          <w:color w:val="20231E"/>
          <w:sz w:val="20"/>
          <w:szCs w:val="20"/>
        </w:rPr>
        <w:t>UVLF v Košiciach,</w:t>
      </w:r>
      <w:r w:rsidR="002A37BA">
        <w:rPr>
          <w:rFonts w:ascii="Arial" w:hAnsi="Arial" w:cs="Arial"/>
          <w:color w:val="20231E"/>
          <w:sz w:val="20"/>
          <w:szCs w:val="20"/>
        </w:rPr>
        <w:t xml:space="preserve"> </w:t>
      </w:r>
      <w:r w:rsidR="003122F7" w:rsidRPr="003122F7">
        <w:rPr>
          <w:rFonts w:ascii="Arial" w:hAnsi="Arial" w:cs="Arial"/>
          <w:color w:val="20231E"/>
          <w:sz w:val="20"/>
          <w:szCs w:val="20"/>
        </w:rPr>
        <w:t xml:space="preserve">Katedra mikrobiológie a imunológie, odbor: 43-11-9 </w:t>
      </w:r>
    </w:p>
    <w:p w:rsidR="00C721D7" w:rsidRDefault="003122F7" w:rsidP="003122F7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                    </w:t>
      </w:r>
      <w:r w:rsidRPr="003122F7">
        <w:rPr>
          <w:rFonts w:ascii="Arial" w:hAnsi="Arial" w:cs="Arial"/>
          <w:color w:val="20231E"/>
          <w:sz w:val="20"/>
          <w:szCs w:val="20"/>
        </w:rPr>
        <w:t xml:space="preserve">Veterinárna fyziológia  </w:t>
      </w:r>
    </w:p>
    <w:p w:rsidR="00011685" w:rsidRDefault="00011685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3122F7" w:rsidRPr="003122F7" w:rsidRDefault="005F4D7E" w:rsidP="003122F7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122F7" w:rsidRPr="003122F7">
        <w:rPr>
          <w:rFonts w:ascii="Arial" w:hAnsi="Arial" w:cs="Arial"/>
          <w:sz w:val="20"/>
          <w:szCs w:val="20"/>
        </w:rPr>
        <w:t>10 -12/2001    VÚVM v Košiciach, interný doktorand</w:t>
      </w:r>
    </w:p>
    <w:p w:rsidR="003122F7" w:rsidRPr="003122F7" w:rsidRDefault="003122F7" w:rsidP="003122F7">
      <w:pPr>
        <w:tabs>
          <w:tab w:val="left" w:pos="1350"/>
        </w:tabs>
        <w:ind w:right="-127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2002 – 2009 </w:t>
      </w:r>
      <w:r w:rsidRPr="003122F7">
        <w:rPr>
          <w:rFonts w:ascii="Arial" w:hAnsi="Arial" w:cs="Arial"/>
          <w:sz w:val="20"/>
          <w:szCs w:val="20"/>
        </w:rPr>
        <w:t xml:space="preserve">Katedra </w:t>
      </w:r>
      <w:r>
        <w:rPr>
          <w:rFonts w:ascii="Arial" w:hAnsi="Arial" w:cs="Arial"/>
          <w:sz w:val="20"/>
          <w:szCs w:val="20"/>
        </w:rPr>
        <w:t xml:space="preserve">mikrobiológie a imunológie, UVL </w:t>
      </w:r>
      <w:r w:rsidRPr="003122F7">
        <w:rPr>
          <w:rFonts w:ascii="Arial" w:hAnsi="Arial" w:cs="Arial"/>
          <w:sz w:val="20"/>
          <w:szCs w:val="20"/>
        </w:rPr>
        <w:t xml:space="preserve">v Košiciach, </w:t>
      </w:r>
      <w:proofErr w:type="spellStart"/>
      <w:r w:rsidRPr="003122F7">
        <w:rPr>
          <w:rFonts w:ascii="Arial" w:hAnsi="Arial" w:cs="Arial"/>
          <w:sz w:val="20"/>
          <w:szCs w:val="20"/>
        </w:rPr>
        <w:t>ved</w:t>
      </w:r>
      <w:proofErr w:type="spellEnd"/>
      <w:r w:rsidRPr="003122F7">
        <w:rPr>
          <w:rFonts w:ascii="Arial" w:hAnsi="Arial" w:cs="Arial"/>
          <w:sz w:val="20"/>
          <w:szCs w:val="20"/>
        </w:rPr>
        <w:t>. pracovník/ externý doktorand</w:t>
      </w:r>
    </w:p>
    <w:p w:rsidR="002A37BA" w:rsidRDefault="003122F7" w:rsidP="003122F7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122F7">
        <w:rPr>
          <w:rFonts w:ascii="Arial" w:hAnsi="Arial" w:cs="Arial"/>
          <w:sz w:val="20"/>
          <w:szCs w:val="20"/>
        </w:rPr>
        <w:t>2009 – doteraz  Katedra mikrobiológie a imunológie, UVLF v Košiciach, odborný asistent</w:t>
      </w:r>
    </w:p>
    <w:p w:rsidR="003122F7" w:rsidRDefault="003122F7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3122F7" w:rsidRPr="003122F7" w:rsidRDefault="003122F7" w:rsidP="003122F7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2008 – </w:t>
      </w:r>
      <w:r w:rsidRPr="003122F7">
        <w:rPr>
          <w:rFonts w:ascii="Arial" w:hAnsi="Arial" w:cs="Arial"/>
          <w:color w:val="20231E"/>
          <w:sz w:val="20"/>
          <w:szCs w:val="20"/>
        </w:rPr>
        <w:t xml:space="preserve">absolvovanie vedeckej stáže Súčasné trendy vo fyziologickom a </w:t>
      </w:r>
      <w:proofErr w:type="spellStart"/>
      <w:r w:rsidRPr="003122F7">
        <w:rPr>
          <w:rFonts w:ascii="Arial" w:hAnsi="Arial" w:cs="Arial"/>
          <w:color w:val="20231E"/>
          <w:sz w:val="20"/>
          <w:szCs w:val="20"/>
        </w:rPr>
        <w:t>behaviorálnom</w:t>
      </w:r>
      <w:proofErr w:type="spellEnd"/>
      <w:r w:rsidRPr="003122F7">
        <w:rPr>
          <w:rFonts w:ascii="Arial" w:hAnsi="Arial" w:cs="Arial"/>
          <w:color w:val="20231E"/>
          <w:sz w:val="20"/>
          <w:szCs w:val="20"/>
        </w:rPr>
        <w:t xml:space="preserve"> výskume, </w:t>
      </w:r>
      <w:proofErr w:type="spellStart"/>
      <w:r w:rsidRPr="003122F7">
        <w:rPr>
          <w:rFonts w:ascii="Arial" w:hAnsi="Arial" w:cs="Arial"/>
          <w:color w:val="20231E"/>
          <w:sz w:val="20"/>
          <w:szCs w:val="20"/>
        </w:rPr>
        <w:t>PrF</w:t>
      </w:r>
      <w:proofErr w:type="spellEnd"/>
      <w:r w:rsidRPr="003122F7">
        <w:rPr>
          <w:rFonts w:ascii="Arial" w:hAnsi="Arial" w:cs="Arial"/>
          <w:color w:val="20231E"/>
          <w:sz w:val="20"/>
          <w:szCs w:val="20"/>
        </w:rPr>
        <w:t xml:space="preserve"> UK a ÚMFG SAV. Bratislava, vedúci projektu: prof. RNDr. Michal Zeman, DrSc. (4 dni)</w:t>
      </w:r>
    </w:p>
    <w:p w:rsidR="003122F7" w:rsidRPr="003122F7" w:rsidRDefault="003122F7" w:rsidP="003122F7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2015 – </w:t>
      </w:r>
      <w:r w:rsidRPr="003122F7">
        <w:rPr>
          <w:rFonts w:ascii="Arial" w:hAnsi="Arial" w:cs="Arial"/>
          <w:color w:val="20231E"/>
          <w:sz w:val="20"/>
          <w:szCs w:val="20"/>
        </w:rPr>
        <w:t xml:space="preserve">absolvovanie akreditovaného vzdelávacieho programu Ochrana zvierat používaných na vedecké účely alebo vzdelávacie účely, odborný garant: MVDr. Daniela </w:t>
      </w:r>
      <w:proofErr w:type="spellStart"/>
      <w:r w:rsidRPr="003122F7">
        <w:rPr>
          <w:rFonts w:ascii="Arial" w:hAnsi="Arial" w:cs="Arial"/>
          <w:color w:val="20231E"/>
          <w:sz w:val="20"/>
          <w:szCs w:val="20"/>
        </w:rPr>
        <w:t>Bucsuházyová</w:t>
      </w:r>
      <w:proofErr w:type="spellEnd"/>
      <w:r w:rsidRPr="003122F7">
        <w:rPr>
          <w:rFonts w:ascii="Arial" w:hAnsi="Arial" w:cs="Arial"/>
          <w:color w:val="20231E"/>
          <w:sz w:val="20"/>
          <w:szCs w:val="20"/>
        </w:rPr>
        <w:t xml:space="preserve"> (4 dni)  </w:t>
      </w:r>
    </w:p>
    <w:p w:rsidR="003122F7" w:rsidRPr="003122F7" w:rsidRDefault="003122F7" w:rsidP="003122F7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3122F7">
        <w:rPr>
          <w:rFonts w:ascii="Arial" w:hAnsi="Arial" w:cs="Arial"/>
          <w:color w:val="20231E"/>
          <w:sz w:val="20"/>
          <w:szCs w:val="20"/>
        </w:rPr>
        <w:t xml:space="preserve">2018 – </w:t>
      </w:r>
      <w:proofErr w:type="spellStart"/>
      <w:r w:rsidRPr="003122F7">
        <w:rPr>
          <w:rFonts w:ascii="Arial" w:hAnsi="Arial" w:cs="Arial"/>
          <w:color w:val="20231E"/>
          <w:sz w:val="20"/>
          <w:szCs w:val="20"/>
        </w:rPr>
        <w:t>training</w:t>
      </w:r>
      <w:proofErr w:type="spellEnd"/>
      <w:r w:rsidRPr="003122F7">
        <w:rPr>
          <w:rFonts w:ascii="Arial" w:hAnsi="Arial" w:cs="Arial"/>
          <w:color w:val="20231E"/>
          <w:sz w:val="20"/>
          <w:szCs w:val="20"/>
        </w:rPr>
        <w:t xml:space="preserve"> mobilita Erasmus+, </w:t>
      </w:r>
      <w:proofErr w:type="spellStart"/>
      <w:r w:rsidRPr="003122F7">
        <w:rPr>
          <w:rFonts w:ascii="Arial" w:hAnsi="Arial" w:cs="Arial"/>
          <w:color w:val="20231E"/>
          <w:sz w:val="20"/>
          <w:szCs w:val="20"/>
        </w:rPr>
        <w:t>Nord</w:t>
      </w:r>
      <w:proofErr w:type="spellEnd"/>
      <w:r w:rsidRPr="003122F7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122F7">
        <w:rPr>
          <w:rFonts w:ascii="Arial" w:hAnsi="Arial" w:cs="Arial"/>
          <w:color w:val="20231E"/>
          <w:sz w:val="20"/>
          <w:szCs w:val="20"/>
        </w:rPr>
        <w:t>University</w:t>
      </w:r>
      <w:proofErr w:type="spellEnd"/>
      <w:r w:rsidRPr="003122F7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3122F7">
        <w:rPr>
          <w:rFonts w:ascii="Arial" w:hAnsi="Arial" w:cs="Arial"/>
          <w:color w:val="20231E"/>
          <w:sz w:val="20"/>
          <w:szCs w:val="20"/>
        </w:rPr>
        <w:t>Bodø</w:t>
      </w:r>
      <w:proofErr w:type="spellEnd"/>
      <w:r w:rsidRPr="003122F7">
        <w:rPr>
          <w:rFonts w:ascii="Arial" w:hAnsi="Arial" w:cs="Arial"/>
          <w:color w:val="20231E"/>
          <w:sz w:val="20"/>
          <w:szCs w:val="20"/>
        </w:rPr>
        <w:t xml:space="preserve">, Nórsko, pod vedením prof. </w:t>
      </w:r>
      <w:proofErr w:type="spellStart"/>
      <w:r w:rsidRPr="003122F7">
        <w:rPr>
          <w:rFonts w:ascii="Arial" w:hAnsi="Arial" w:cs="Arial"/>
          <w:color w:val="20231E"/>
          <w:sz w:val="20"/>
          <w:szCs w:val="20"/>
        </w:rPr>
        <w:t>Mette</w:t>
      </w:r>
      <w:proofErr w:type="spellEnd"/>
      <w:r w:rsidRPr="003122F7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122F7">
        <w:rPr>
          <w:rFonts w:ascii="Arial" w:hAnsi="Arial" w:cs="Arial"/>
          <w:color w:val="20231E"/>
          <w:sz w:val="20"/>
          <w:szCs w:val="20"/>
        </w:rPr>
        <w:t>Sørensen</w:t>
      </w:r>
      <w:proofErr w:type="spellEnd"/>
      <w:r w:rsidRPr="003122F7">
        <w:rPr>
          <w:rFonts w:ascii="Arial" w:hAnsi="Arial" w:cs="Arial"/>
          <w:color w:val="20231E"/>
          <w:sz w:val="20"/>
          <w:szCs w:val="20"/>
        </w:rPr>
        <w:t xml:space="preserve"> (2 týždne)</w:t>
      </w:r>
    </w:p>
    <w:p w:rsidR="002A37BA" w:rsidRDefault="003122F7" w:rsidP="003122F7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3122F7">
        <w:rPr>
          <w:rFonts w:ascii="Arial" w:hAnsi="Arial" w:cs="Arial"/>
          <w:color w:val="20231E"/>
          <w:sz w:val="20"/>
          <w:szCs w:val="20"/>
        </w:rPr>
        <w:t xml:space="preserve">2019 –  </w:t>
      </w:r>
      <w:proofErr w:type="spellStart"/>
      <w:r w:rsidRPr="003122F7">
        <w:rPr>
          <w:rFonts w:ascii="Arial" w:hAnsi="Arial" w:cs="Arial"/>
          <w:color w:val="20231E"/>
          <w:sz w:val="20"/>
          <w:szCs w:val="20"/>
        </w:rPr>
        <w:t>teaching</w:t>
      </w:r>
      <w:proofErr w:type="spellEnd"/>
      <w:r w:rsidRPr="003122F7">
        <w:rPr>
          <w:rFonts w:ascii="Arial" w:hAnsi="Arial" w:cs="Arial"/>
          <w:color w:val="20231E"/>
          <w:sz w:val="20"/>
          <w:szCs w:val="20"/>
        </w:rPr>
        <w:t xml:space="preserve"> mobilita Erasmus+, </w:t>
      </w:r>
      <w:proofErr w:type="spellStart"/>
      <w:r w:rsidRPr="003122F7">
        <w:rPr>
          <w:rFonts w:ascii="Arial" w:hAnsi="Arial" w:cs="Arial"/>
          <w:color w:val="20231E"/>
          <w:sz w:val="20"/>
          <w:szCs w:val="20"/>
        </w:rPr>
        <w:t>Uzhhorod</w:t>
      </w:r>
      <w:proofErr w:type="spellEnd"/>
      <w:r w:rsidRPr="003122F7">
        <w:rPr>
          <w:rFonts w:ascii="Arial" w:hAnsi="Arial" w:cs="Arial"/>
          <w:color w:val="20231E"/>
          <w:sz w:val="20"/>
          <w:szCs w:val="20"/>
        </w:rPr>
        <w:t xml:space="preserve"> National </w:t>
      </w:r>
      <w:proofErr w:type="spellStart"/>
      <w:r w:rsidRPr="003122F7">
        <w:rPr>
          <w:rFonts w:ascii="Arial" w:hAnsi="Arial" w:cs="Arial"/>
          <w:color w:val="20231E"/>
          <w:sz w:val="20"/>
          <w:szCs w:val="20"/>
        </w:rPr>
        <w:t>University</w:t>
      </w:r>
      <w:proofErr w:type="spellEnd"/>
      <w:r w:rsidRPr="003122F7">
        <w:rPr>
          <w:rFonts w:ascii="Arial" w:hAnsi="Arial" w:cs="Arial"/>
          <w:color w:val="20231E"/>
          <w:sz w:val="20"/>
          <w:szCs w:val="20"/>
        </w:rPr>
        <w:t xml:space="preserve">, Užhorod, Ukrajina (1  týždeň), pod vedením doc. </w:t>
      </w:r>
      <w:proofErr w:type="spellStart"/>
      <w:r w:rsidRPr="003122F7">
        <w:rPr>
          <w:rFonts w:ascii="Arial" w:hAnsi="Arial" w:cs="Arial"/>
          <w:color w:val="20231E"/>
          <w:sz w:val="20"/>
          <w:szCs w:val="20"/>
        </w:rPr>
        <w:t>Maryna</w:t>
      </w:r>
      <w:proofErr w:type="spellEnd"/>
      <w:r w:rsidRPr="003122F7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122F7">
        <w:rPr>
          <w:rFonts w:ascii="Arial" w:hAnsi="Arial" w:cs="Arial"/>
          <w:color w:val="20231E"/>
          <w:sz w:val="20"/>
          <w:szCs w:val="20"/>
        </w:rPr>
        <w:t>Kryvtsova</w:t>
      </w:r>
      <w:proofErr w:type="spellEnd"/>
      <w:r w:rsidRPr="003122F7">
        <w:rPr>
          <w:rFonts w:ascii="Arial" w:hAnsi="Arial" w:cs="Arial"/>
          <w:color w:val="20231E"/>
          <w:sz w:val="20"/>
          <w:szCs w:val="20"/>
        </w:rPr>
        <w:t>, PhD.</w:t>
      </w:r>
    </w:p>
    <w:p w:rsidR="003122F7" w:rsidRDefault="003122F7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557292" w:rsidRPr="00557292" w:rsidRDefault="00557292" w:rsidP="00557292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  <w:u w:val="single"/>
        </w:rPr>
      </w:pPr>
      <w:r w:rsidRPr="00557292">
        <w:rPr>
          <w:rFonts w:ascii="Arial" w:hAnsi="Arial" w:cs="Arial"/>
          <w:color w:val="20231E"/>
          <w:sz w:val="20"/>
          <w:szCs w:val="20"/>
          <w:u w:val="single"/>
        </w:rPr>
        <w:t>Katedra mikrobiológie a imunológie, UVLF v Košiciach:</w:t>
      </w:r>
    </w:p>
    <w:p w:rsidR="00557292" w:rsidRPr="00557292" w:rsidRDefault="00557292" w:rsidP="00557292">
      <w:pPr>
        <w:pStyle w:val="Odsekzoznamu"/>
        <w:numPr>
          <w:ilvl w:val="0"/>
          <w:numId w:val="19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557292">
        <w:rPr>
          <w:rFonts w:ascii="Arial" w:hAnsi="Arial" w:cs="Arial"/>
          <w:color w:val="20231E"/>
          <w:sz w:val="20"/>
          <w:szCs w:val="20"/>
        </w:rPr>
        <w:t>Mikrobiológia - praktické cvičenia:</w:t>
      </w:r>
    </w:p>
    <w:p w:rsidR="00557292" w:rsidRPr="00557292" w:rsidRDefault="00557292" w:rsidP="00557292">
      <w:pPr>
        <w:autoSpaceDE w:val="0"/>
        <w:autoSpaceDN w:val="0"/>
        <w:adjustRightInd w:val="0"/>
        <w:ind w:left="709" w:right="-284" w:firstLine="349"/>
        <w:rPr>
          <w:rFonts w:ascii="Arial" w:hAnsi="Arial" w:cs="Arial"/>
          <w:color w:val="20231E"/>
          <w:sz w:val="20"/>
          <w:szCs w:val="20"/>
        </w:rPr>
      </w:pPr>
      <w:r w:rsidRPr="00557292">
        <w:rPr>
          <w:rFonts w:ascii="Arial" w:hAnsi="Arial" w:cs="Arial"/>
          <w:color w:val="20231E"/>
          <w:sz w:val="20"/>
          <w:szCs w:val="20"/>
        </w:rPr>
        <w:t xml:space="preserve"> ŠP VVL - r. 2009-2014; ŠP FARM - r. 2011-2012; ŠP HP - r. 2010 – súčasnosť</w:t>
      </w:r>
    </w:p>
    <w:p w:rsidR="00557292" w:rsidRPr="00557292" w:rsidRDefault="00557292" w:rsidP="00557292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2.    </w:t>
      </w:r>
      <w:r w:rsidRPr="00557292">
        <w:rPr>
          <w:rFonts w:ascii="Arial" w:hAnsi="Arial" w:cs="Arial"/>
          <w:color w:val="20231E"/>
          <w:sz w:val="20"/>
          <w:szCs w:val="20"/>
        </w:rPr>
        <w:t xml:space="preserve">Mikrobiológia - praktické cvičenia a prednášky: ŠP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BKaP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(r. 2009 – 2012; 2014 – súčasnosť)</w:t>
      </w:r>
    </w:p>
    <w:p w:rsidR="00557292" w:rsidRPr="00557292" w:rsidRDefault="00557292" w:rsidP="00557292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3.   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Mikrobiology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(ŠP GVM) - praktické cvičenia (r. 2012 –2016; 2018 – súčasnosť)</w:t>
      </w:r>
    </w:p>
    <w:p w:rsidR="00557292" w:rsidRDefault="00557292" w:rsidP="00557292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4.   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Microbiology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Immunology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(ŠP GVM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postBSc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.) - praktické cvičenia </w:t>
      </w:r>
    </w:p>
    <w:p w:rsidR="00557292" w:rsidRPr="00557292" w:rsidRDefault="00557292" w:rsidP="00557292">
      <w:pPr>
        <w:autoSpaceDE w:val="0"/>
        <w:autoSpaceDN w:val="0"/>
        <w:adjustRightInd w:val="0"/>
        <w:ind w:left="709" w:right="-284" w:firstLine="709"/>
        <w:rPr>
          <w:rFonts w:ascii="Arial" w:hAnsi="Arial" w:cs="Arial"/>
          <w:color w:val="20231E"/>
          <w:sz w:val="20"/>
          <w:szCs w:val="20"/>
        </w:rPr>
      </w:pPr>
      <w:r w:rsidRPr="00557292">
        <w:rPr>
          <w:rFonts w:ascii="Arial" w:hAnsi="Arial" w:cs="Arial"/>
          <w:color w:val="20231E"/>
          <w:sz w:val="20"/>
          <w:szCs w:val="20"/>
        </w:rPr>
        <w:t>(r. 2012 –2015; 2018 – 2019; 2020 – 2021)</w:t>
      </w:r>
    </w:p>
    <w:p w:rsidR="00557292" w:rsidRDefault="00557292" w:rsidP="00557292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5.   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Microbiology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Immunology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Parasitology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(JSP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Animal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Science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) - praktické cvičenia </w:t>
      </w:r>
    </w:p>
    <w:p w:rsidR="00557292" w:rsidRPr="00557292" w:rsidRDefault="00557292" w:rsidP="00557292">
      <w:pPr>
        <w:autoSpaceDE w:val="0"/>
        <w:autoSpaceDN w:val="0"/>
        <w:adjustRightInd w:val="0"/>
        <w:ind w:left="709" w:right="-284" w:firstLine="709"/>
        <w:rPr>
          <w:rFonts w:ascii="Arial" w:hAnsi="Arial" w:cs="Arial"/>
          <w:color w:val="20231E"/>
          <w:sz w:val="20"/>
          <w:szCs w:val="20"/>
        </w:rPr>
      </w:pPr>
      <w:r w:rsidRPr="00557292">
        <w:rPr>
          <w:rFonts w:ascii="Arial" w:hAnsi="Arial" w:cs="Arial"/>
          <w:color w:val="20231E"/>
          <w:sz w:val="20"/>
          <w:szCs w:val="20"/>
        </w:rPr>
        <w:t>(r. 2012 – súčasnosť)</w:t>
      </w:r>
    </w:p>
    <w:p w:rsidR="00557292" w:rsidRDefault="00557292" w:rsidP="00557292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6.    </w:t>
      </w:r>
      <w:r w:rsidRPr="00557292">
        <w:rPr>
          <w:rFonts w:ascii="Arial" w:hAnsi="Arial" w:cs="Arial"/>
          <w:color w:val="20231E"/>
          <w:sz w:val="20"/>
          <w:szCs w:val="20"/>
        </w:rPr>
        <w:t xml:space="preserve">Klinická mikrobiológia a imunológia/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Clinical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Microbiology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Immunology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(ŠP VVL, GVM, </w:t>
      </w:r>
    </w:p>
    <w:p w:rsidR="00557292" w:rsidRPr="00557292" w:rsidRDefault="00557292" w:rsidP="00557292">
      <w:pPr>
        <w:autoSpaceDE w:val="0"/>
        <w:autoSpaceDN w:val="0"/>
        <w:adjustRightInd w:val="0"/>
        <w:ind w:left="709" w:right="-284" w:firstLine="709"/>
        <w:rPr>
          <w:rFonts w:ascii="Arial" w:hAnsi="Arial" w:cs="Arial"/>
          <w:color w:val="20231E"/>
          <w:sz w:val="20"/>
          <w:szCs w:val="20"/>
        </w:rPr>
      </w:pP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postBSc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>.) - praktické cvičenia</w:t>
      </w:r>
    </w:p>
    <w:p w:rsidR="00557292" w:rsidRPr="00557292" w:rsidRDefault="00557292" w:rsidP="00557292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</w:p>
    <w:p w:rsidR="00557292" w:rsidRPr="00557292" w:rsidRDefault="00557292" w:rsidP="00557292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  <w:u w:val="single"/>
        </w:rPr>
      </w:pPr>
      <w:r w:rsidRPr="00557292">
        <w:rPr>
          <w:rFonts w:ascii="Arial" w:hAnsi="Arial" w:cs="Arial"/>
          <w:color w:val="20231E"/>
          <w:sz w:val="20"/>
          <w:szCs w:val="20"/>
          <w:u w:val="single"/>
        </w:rPr>
        <w:t>Garant predmetu:</w:t>
      </w:r>
    </w:p>
    <w:p w:rsidR="00557292" w:rsidRPr="00557292" w:rsidRDefault="00557292" w:rsidP="00557292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1. </w:t>
      </w:r>
      <w:r w:rsidRPr="00557292">
        <w:rPr>
          <w:rFonts w:ascii="Arial" w:hAnsi="Arial" w:cs="Arial"/>
          <w:color w:val="20231E"/>
          <w:sz w:val="20"/>
          <w:szCs w:val="20"/>
        </w:rPr>
        <w:t xml:space="preserve">Mikrobiológia (ŠP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BKaP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>) od ak. roku 2011/2012</w:t>
      </w:r>
    </w:p>
    <w:p w:rsidR="00557292" w:rsidRPr="00557292" w:rsidRDefault="00557292" w:rsidP="00557292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2.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Basics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genetic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engineering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(ŠP GVM) od ak. roku 2016/2017</w:t>
      </w:r>
    </w:p>
    <w:p w:rsidR="00557292" w:rsidRDefault="00557292" w:rsidP="00557292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3. </w:t>
      </w:r>
      <w:r w:rsidRPr="00557292">
        <w:rPr>
          <w:rFonts w:ascii="Arial" w:hAnsi="Arial" w:cs="Arial"/>
          <w:color w:val="20231E"/>
          <w:sz w:val="20"/>
          <w:szCs w:val="20"/>
        </w:rPr>
        <w:t xml:space="preserve">Všeobecná a špeciálna bakteriológia (ŠP Infekčné choroby zvierat, 3. stupeň štúdia) </w:t>
      </w:r>
    </w:p>
    <w:p w:rsidR="00557292" w:rsidRPr="00557292" w:rsidRDefault="00557292" w:rsidP="00557292">
      <w:pPr>
        <w:autoSpaceDE w:val="0"/>
        <w:autoSpaceDN w:val="0"/>
        <w:adjustRightInd w:val="0"/>
        <w:ind w:left="709" w:right="-284" w:firstLine="709"/>
        <w:rPr>
          <w:rFonts w:ascii="Arial" w:hAnsi="Arial" w:cs="Arial"/>
          <w:color w:val="20231E"/>
          <w:sz w:val="20"/>
          <w:szCs w:val="20"/>
        </w:rPr>
      </w:pPr>
      <w:r w:rsidRPr="00557292">
        <w:rPr>
          <w:rFonts w:ascii="Arial" w:hAnsi="Arial" w:cs="Arial"/>
          <w:color w:val="20231E"/>
          <w:sz w:val="20"/>
          <w:szCs w:val="20"/>
        </w:rPr>
        <w:t xml:space="preserve">od ak. roku 2016/2017 </w:t>
      </w:r>
    </w:p>
    <w:p w:rsidR="00557292" w:rsidRDefault="00557292" w:rsidP="00557292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  <w:r w:rsidRPr="00557292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557292" w:rsidRPr="00557292" w:rsidRDefault="00557292" w:rsidP="00557292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  <w:u w:val="single"/>
        </w:rPr>
      </w:pPr>
      <w:r w:rsidRPr="00557292">
        <w:rPr>
          <w:rFonts w:ascii="Arial" w:hAnsi="Arial" w:cs="Arial"/>
          <w:color w:val="20231E"/>
          <w:sz w:val="20"/>
          <w:szCs w:val="20"/>
          <w:u w:val="single"/>
        </w:rPr>
        <w:t>Zástupca garanta predmetu:</w:t>
      </w:r>
    </w:p>
    <w:p w:rsidR="002A37BA" w:rsidRPr="00557292" w:rsidRDefault="00557292" w:rsidP="00557292">
      <w:pPr>
        <w:pStyle w:val="Odsekzoznamu"/>
        <w:numPr>
          <w:ilvl w:val="0"/>
          <w:numId w:val="20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Clinical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Microbiology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Immunology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(ŠP GVM a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postBSc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>.) od ak. roku 2014/2015</w:t>
      </w:r>
    </w:p>
    <w:p w:rsidR="00557292" w:rsidRPr="00557292" w:rsidRDefault="00557292" w:rsidP="00557292">
      <w:pPr>
        <w:pStyle w:val="Odsekzoznamu"/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2A37BA" w:rsidRDefault="00557292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557292">
        <w:rPr>
          <w:rFonts w:ascii="Arial" w:hAnsi="Arial" w:cs="Arial"/>
          <w:color w:val="20231E"/>
          <w:sz w:val="20"/>
          <w:szCs w:val="20"/>
        </w:rPr>
        <w:t xml:space="preserve">Mikrobiológia, diagnostika bakteriálnych patogénov,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probiotické</w:t>
      </w:r>
      <w:proofErr w:type="spellEnd"/>
      <w:r w:rsidRPr="00557292">
        <w:rPr>
          <w:rFonts w:ascii="Arial" w:hAnsi="Arial" w:cs="Arial"/>
          <w:color w:val="20231E"/>
          <w:sz w:val="20"/>
          <w:szCs w:val="20"/>
        </w:rPr>
        <w:t xml:space="preserve"> mikroorganizmy, </w:t>
      </w:r>
      <w:proofErr w:type="spellStart"/>
      <w:r w:rsidRPr="00557292">
        <w:rPr>
          <w:rFonts w:ascii="Arial" w:hAnsi="Arial" w:cs="Arial"/>
          <w:color w:val="20231E"/>
          <w:sz w:val="20"/>
          <w:szCs w:val="20"/>
        </w:rPr>
        <w:t>gnotobiotechnológia</w:t>
      </w:r>
      <w:proofErr w:type="spellEnd"/>
    </w:p>
    <w:p w:rsidR="00557292" w:rsidRDefault="00557292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1095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11"/>
        <w:gridCol w:w="163"/>
        <w:gridCol w:w="6700"/>
        <w:gridCol w:w="1100"/>
        <w:gridCol w:w="1031"/>
        <w:gridCol w:w="719"/>
      </w:tblGrid>
      <w:tr w:rsidR="00E9387B" w:rsidRPr="00E9387B" w:rsidTr="00557292">
        <w:trPr>
          <w:gridBefore w:val="1"/>
          <w:wBefore w:w="426" w:type="dxa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lastRenderedPageBreak/>
              <w:t>ABD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Kapitoly vo vedeckých monografiách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557292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557292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557292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557292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557292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557292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Vedecké práce v domácich nerecenzovaných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AEG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 xml:space="preserve">Abstrakty vedeckých prác v zahraničných </w:t>
            </w:r>
            <w:proofErr w:type="spellStart"/>
            <w:r w:rsidRPr="00557292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557292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53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BAB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Odborné monografie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BCI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Skriptá a učebné texty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FAI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Redakčné a zostavovateľské práce knižného charakteru (bibliografie, encyklopédie, katalógy, slovníky, zborníky...)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57292" w:rsidRPr="00557292" w:rsidTr="0055729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b/>
                <w:bCs/>
                <w:sz w:val="20"/>
                <w:szCs w:val="20"/>
              </w:rPr>
              <w:t>207</w:t>
            </w:r>
          </w:p>
        </w:tc>
      </w:tr>
    </w:tbl>
    <w:p w:rsidR="007A090D" w:rsidRPr="00351013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557292" w:rsidRDefault="00557292" w:rsidP="00557292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557292" w:rsidRPr="00557292" w:rsidTr="00557292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557292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557292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306</w:t>
            </w:r>
          </w:p>
        </w:tc>
      </w:tr>
      <w:tr w:rsidR="00557292" w:rsidRPr="00557292" w:rsidTr="00557292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557292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557292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57292" w:rsidRPr="00557292" w:rsidTr="00557292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557292" w:rsidRPr="00557292" w:rsidTr="00557292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557292" w:rsidRPr="00557292" w:rsidTr="00557292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557292" w:rsidRPr="00557292" w:rsidRDefault="00557292" w:rsidP="009E3A50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57292">
              <w:rPr>
                <w:rFonts w:ascii="Arial" w:hAnsi="Arial" w:cs="Arial"/>
                <w:b/>
                <w:bCs/>
                <w:sz w:val="20"/>
                <w:szCs w:val="20"/>
              </w:rPr>
              <w:t>347</w:t>
            </w:r>
          </w:p>
        </w:tc>
      </w:tr>
      <w:tr w:rsidR="004D7830" w:rsidRPr="004D7830" w:rsidTr="00557292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D7830" w:rsidRPr="004D7830" w:rsidRDefault="004D7830" w:rsidP="004D78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51013" w:rsidRDefault="00351013" w:rsidP="00557292">
      <w:pPr>
        <w:autoSpaceDE w:val="0"/>
        <w:autoSpaceDN w:val="0"/>
        <w:adjustRightInd w:val="0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557292">
        <w:rPr>
          <w:rFonts w:ascii="Arial" w:hAnsi="Arial" w:cs="Arial"/>
          <w:color w:val="20231E"/>
          <w:sz w:val="20"/>
          <w:szCs w:val="20"/>
        </w:rPr>
        <w:t>1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557292">
        <w:rPr>
          <w:rFonts w:ascii="Arial" w:hAnsi="Arial" w:cs="Arial"/>
          <w:color w:val="20231E"/>
          <w:sz w:val="20"/>
          <w:szCs w:val="20"/>
        </w:rPr>
        <w:t>1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557292">
        <w:rPr>
          <w:rFonts w:ascii="Arial" w:hAnsi="Arial" w:cs="Arial"/>
          <w:color w:val="20231E"/>
          <w:sz w:val="20"/>
          <w:szCs w:val="20"/>
        </w:rPr>
        <w:t>50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557292">
        <w:rPr>
          <w:rFonts w:ascii="Arial" w:hAnsi="Arial" w:cs="Arial"/>
          <w:color w:val="20231E"/>
          <w:sz w:val="20"/>
          <w:szCs w:val="20"/>
        </w:rPr>
        <w:t>50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103D8F" w:rsidRDefault="00557292" w:rsidP="00C815A9">
      <w:pPr>
        <w:ind w:firstLine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mikrobiológia</w:t>
      </w:r>
    </w:p>
    <w:p w:rsidR="002A37BA" w:rsidRPr="00684FED" w:rsidRDefault="002A37BA" w:rsidP="00C815A9">
      <w:pPr>
        <w:ind w:firstLine="709"/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2A37BA" w:rsidRDefault="00557292" w:rsidP="005117A4">
      <w:pPr>
        <w:ind w:left="709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L</w:t>
      </w:r>
      <w:r w:rsidRPr="00557292">
        <w:rPr>
          <w:rFonts w:ascii="Arial" w:hAnsi="Arial" w:cs="Arial"/>
          <w:sz w:val="20"/>
          <w:szCs w:val="20"/>
        </w:rPr>
        <w:t xml:space="preserve">átky naturálneho pôvodu využiteľné v optimalizácii </w:t>
      </w:r>
      <w:proofErr w:type="spellStart"/>
      <w:r w:rsidRPr="00557292">
        <w:rPr>
          <w:rFonts w:ascii="Arial" w:hAnsi="Arial" w:cs="Arial"/>
          <w:sz w:val="20"/>
          <w:szCs w:val="20"/>
        </w:rPr>
        <w:t>mikrobioty</w:t>
      </w:r>
      <w:proofErr w:type="spellEnd"/>
      <w:r w:rsidRPr="00557292">
        <w:rPr>
          <w:rFonts w:ascii="Arial" w:hAnsi="Arial" w:cs="Arial"/>
          <w:sz w:val="20"/>
          <w:szCs w:val="20"/>
        </w:rPr>
        <w:t xml:space="preserve"> tráviaceho traktu zvierat</w:t>
      </w:r>
    </w:p>
    <w:p w:rsidR="006E68DB" w:rsidRDefault="005F4D7E" w:rsidP="005117A4">
      <w:pPr>
        <w:ind w:left="709" w:right="-71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1A51E5">
        <w:rPr>
          <w:rFonts w:ascii="Arial" w:hAnsi="Arial" w:cs="Arial"/>
          <w:sz w:val="20"/>
          <w:szCs w:val="20"/>
        </w:rPr>
        <w:t>Habilitačná prednáška:</w:t>
      </w:r>
    </w:p>
    <w:p w:rsidR="001A51E5" w:rsidRDefault="001A51E5" w:rsidP="006E68DB">
      <w:pPr>
        <w:ind w:left="709"/>
        <w:rPr>
          <w:rFonts w:ascii="Arial" w:hAnsi="Arial" w:cs="Arial"/>
          <w:sz w:val="20"/>
          <w:szCs w:val="20"/>
        </w:rPr>
      </w:pPr>
      <w:r w:rsidRPr="001A51E5">
        <w:rPr>
          <w:rFonts w:ascii="Arial" w:hAnsi="Arial" w:cs="Arial"/>
          <w:sz w:val="20"/>
          <w:szCs w:val="20"/>
        </w:rPr>
        <w:t xml:space="preserve">Význam črevného </w:t>
      </w:r>
      <w:proofErr w:type="spellStart"/>
      <w:r w:rsidRPr="001A51E5">
        <w:rPr>
          <w:rFonts w:ascii="Arial" w:hAnsi="Arial" w:cs="Arial"/>
          <w:sz w:val="20"/>
          <w:szCs w:val="20"/>
        </w:rPr>
        <w:t>mikrobiómu</w:t>
      </w:r>
      <w:proofErr w:type="spellEnd"/>
      <w:r w:rsidRPr="001A51E5">
        <w:rPr>
          <w:rFonts w:ascii="Arial" w:hAnsi="Arial" w:cs="Arial"/>
          <w:sz w:val="20"/>
          <w:szCs w:val="20"/>
        </w:rPr>
        <w:t xml:space="preserve"> v regulácii zdravia jedinca a aktuálne trendy jeho výskumu</w:t>
      </w:r>
    </w:p>
    <w:p w:rsidR="002A37BA" w:rsidRDefault="002A37BA">
      <w:pPr>
        <w:rPr>
          <w:rFonts w:ascii="Arial" w:hAnsi="Arial" w:cs="Arial"/>
          <w:i/>
          <w:sz w:val="20"/>
          <w:szCs w:val="20"/>
        </w:rPr>
      </w:pP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tblInd w:w="1274" w:type="dxa"/>
        <w:tblLook w:val="01E0" w:firstRow="1" w:lastRow="1" w:firstColumn="1" w:lastColumn="1" w:noHBand="0" w:noVBand="0"/>
      </w:tblPr>
      <w:tblGrid>
        <w:gridCol w:w="1106"/>
        <w:gridCol w:w="7772"/>
      </w:tblGrid>
      <w:tr w:rsidR="007F5CFD" w:rsidRPr="0072092A" w:rsidTr="007F5CFD">
        <w:tc>
          <w:tcPr>
            <w:tcW w:w="1106" w:type="dxa"/>
            <w:shd w:val="clear" w:color="auto" w:fill="auto"/>
          </w:tcPr>
          <w:p w:rsidR="007F5CFD" w:rsidRDefault="007F5CFD" w:rsidP="002D4916">
            <w:pPr>
              <w:rPr>
                <w:rFonts w:ascii="Arial" w:hAnsi="Arial" w:cs="Arial"/>
                <w:sz w:val="20"/>
                <w:szCs w:val="20"/>
              </w:rPr>
            </w:pPr>
          </w:p>
          <w:p w:rsidR="007F5CFD" w:rsidRPr="0072092A" w:rsidRDefault="007F5CFD" w:rsidP="002D4916">
            <w:pPr>
              <w:rPr>
                <w:rFonts w:ascii="Arial" w:hAnsi="Arial" w:cs="Arial"/>
                <w:sz w:val="20"/>
                <w:szCs w:val="20"/>
              </w:rPr>
            </w:pPr>
            <w:r w:rsidRPr="0072092A">
              <w:rPr>
                <w:rFonts w:ascii="Arial" w:hAnsi="Arial" w:cs="Arial"/>
                <w:sz w:val="20"/>
                <w:szCs w:val="20"/>
              </w:rPr>
              <w:lastRenderedPageBreak/>
              <w:t>predseda:</w:t>
            </w:r>
          </w:p>
        </w:tc>
        <w:tc>
          <w:tcPr>
            <w:tcW w:w="7772" w:type="dxa"/>
            <w:shd w:val="clear" w:color="auto" w:fill="auto"/>
          </w:tcPr>
          <w:p w:rsidR="007F5CFD" w:rsidRDefault="007F5CFD" w:rsidP="002D4916">
            <w:pPr>
              <w:rPr>
                <w:rFonts w:ascii="Arial" w:hAnsi="Arial" w:cs="Arial"/>
                <w:sz w:val="20"/>
                <w:szCs w:val="20"/>
              </w:rPr>
            </w:pPr>
          </w:p>
          <w:p w:rsidR="007F5CFD" w:rsidRPr="0072092A" w:rsidRDefault="007F5CFD" w:rsidP="002D4916">
            <w:pPr>
              <w:rPr>
                <w:rFonts w:ascii="Arial" w:hAnsi="Arial" w:cs="Arial"/>
                <w:sz w:val="20"/>
                <w:szCs w:val="20"/>
              </w:rPr>
            </w:pPr>
            <w:r w:rsidRPr="0072092A">
              <w:rPr>
                <w:rFonts w:ascii="Arial" w:hAnsi="Arial" w:cs="Arial"/>
                <w:sz w:val="20"/>
                <w:szCs w:val="20"/>
              </w:rPr>
              <w:lastRenderedPageBreak/>
              <w:t>prof. MVDr. Emil Pilipčinec, PhD., UVLF v Košiciach</w:t>
            </w:r>
          </w:p>
        </w:tc>
      </w:tr>
      <w:tr w:rsidR="007F5CFD" w:rsidRPr="0072092A" w:rsidTr="007F5CFD">
        <w:tc>
          <w:tcPr>
            <w:tcW w:w="1106" w:type="dxa"/>
            <w:shd w:val="clear" w:color="auto" w:fill="auto"/>
          </w:tcPr>
          <w:p w:rsidR="007F5CFD" w:rsidRPr="0072092A" w:rsidRDefault="007F5CFD" w:rsidP="002D4916">
            <w:pPr>
              <w:rPr>
                <w:rFonts w:ascii="Arial" w:hAnsi="Arial" w:cs="Arial"/>
                <w:sz w:val="20"/>
                <w:szCs w:val="20"/>
              </w:rPr>
            </w:pPr>
            <w:r w:rsidRPr="0072092A">
              <w:rPr>
                <w:rFonts w:ascii="Arial" w:hAnsi="Arial" w:cs="Arial"/>
                <w:sz w:val="20"/>
                <w:szCs w:val="20"/>
              </w:rPr>
              <w:lastRenderedPageBreak/>
              <w:t>člen:</w:t>
            </w:r>
          </w:p>
        </w:tc>
        <w:tc>
          <w:tcPr>
            <w:tcW w:w="7772" w:type="dxa"/>
            <w:shd w:val="clear" w:color="auto" w:fill="auto"/>
          </w:tcPr>
          <w:p w:rsidR="007F5CFD" w:rsidRPr="0072092A" w:rsidRDefault="007F5CFD" w:rsidP="002D4916">
            <w:pPr>
              <w:rPr>
                <w:rFonts w:ascii="Arial" w:hAnsi="Arial" w:cs="Arial"/>
                <w:sz w:val="20"/>
                <w:szCs w:val="20"/>
              </w:rPr>
            </w:pPr>
            <w:r w:rsidRPr="0072092A">
              <w:rPr>
                <w:rFonts w:ascii="Arial" w:hAnsi="Arial" w:cs="Arial"/>
                <w:sz w:val="20"/>
                <w:szCs w:val="20"/>
              </w:rPr>
              <w:t xml:space="preserve">prof. RNDr. Helena </w:t>
            </w:r>
            <w:proofErr w:type="spellStart"/>
            <w:r w:rsidRPr="0072092A">
              <w:rPr>
                <w:rFonts w:ascii="Arial" w:hAnsi="Arial" w:cs="Arial"/>
                <w:sz w:val="20"/>
                <w:szCs w:val="20"/>
              </w:rPr>
              <w:t>Bujdáková</w:t>
            </w:r>
            <w:proofErr w:type="spellEnd"/>
            <w:r w:rsidRPr="0072092A">
              <w:rPr>
                <w:rFonts w:ascii="Arial" w:hAnsi="Arial" w:cs="Arial"/>
                <w:sz w:val="20"/>
                <w:szCs w:val="20"/>
              </w:rPr>
              <w:t xml:space="preserve">, CSc., </w:t>
            </w:r>
            <w:proofErr w:type="spellStart"/>
            <w:r w:rsidRPr="0072092A">
              <w:rPr>
                <w:rFonts w:ascii="Arial" w:hAnsi="Arial" w:cs="Arial"/>
                <w:sz w:val="20"/>
                <w:szCs w:val="20"/>
              </w:rPr>
              <w:t>PriF</w:t>
            </w:r>
            <w:proofErr w:type="spellEnd"/>
            <w:r w:rsidRPr="0072092A">
              <w:rPr>
                <w:rFonts w:ascii="Arial" w:hAnsi="Arial" w:cs="Arial"/>
                <w:sz w:val="20"/>
                <w:szCs w:val="20"/>
              </w:rPr>
              <w:t xml:space="preserve"> UK Bratislava</w:t>
            </w:r>
          </w:p>
        </w:tc>
      </w:tr>
      <w:tr w:rsidR="007F5CFD" w:rsidRPr="0072092A" w:rsidTr="007F5CFD">
        <w:tc>
          <w:tcPr>
            <w:tcW w:w="1106" w:type="dxa"/>
            <w:shd w:val="clear" w:color="auto" w:fill="auto"/>
          </w:tcPr>
          <w:p w:rsidR="007F5CFD" w:rsidRPr="0072092A" w:rsidRDefault="007F5CFD" w:rsidP="002D4916">
            <w:pPr>
              <w:rPr>
                <w:rFonts w:ascii="Arial" w:hAnsi="Arial" w:cs="Arial"/>
                <w:sz w:val="20"/>
                <w:szCs w:val="20"/>
              </w:rPr>
            </w:pPr>
            <w:r w:rsidRPr="0072092A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7F5CFD" w:rsidRPr="0072092A" w:rsidRDefault="007F5CFD" w:rsidP="002D4916">
            <w:pPr>
              <w:rPr>
                <w:rFonts w:ascii="Arial" w:hAnsi="Arial" w:cs="Arial"/>
                <w:sz w:val="20"/>
                <w:szCs w:val="20"/>
              </w:rPr>
            </w:pPr>
            <w:r w:rsidRPr="0072092A">
              <w:rPr>
                <w:rFonts w:ascii="Arial" w:hAnsi="Arial" w:cs="Arial"/>
                <w:sz w:val="20"/>
                <w:szCs w:val="20"/>
              </w:rPr>
              <w:t xml:space="preserve">prof. MVDr. Monika </w:t>
            </w:r>
            <w:proofErr w:type="spellStart"/>
            <w:r w:rsidRPr="0072092A">
              <w:rPr>
                <w:rFonts w:ascii="Arial" w:hAnsi="Arial" w:cs="Arial"/>
                <w:sz w:val="20"/>
                <w:szCs w:val="20"/>
              </w:rPr>
              <w:t>Halánová</w:t>
            </w:r>
            <w:proofErr w:type="spellEnd"/>
            <w:r w:rsidRPr="0072092A">
              <w:rPr>
                <w:rFonts w:ascii="Arial" w:hAnsi="Arial" w:cs="Arial"/>
                <w:sz w:val="20"/>
                <w:szCs w:val="20"/>
              </w:rPr>
              <w:t>, PhD., LF UPJŠ v Košiciach</w:t>
            </w:r>
          </w:p>
        </w:tc>
      </w:tr>
      <w:tr w:rsidR="007F5CFD" w:rsidRPr="0072092A" w:rsidTr="007F5CFD">
        <w:tc>
          <w:tcPr>
            <w:tcW w:w="1106" w:type="dxa"/>
            <w:shd w:val="clear" w:color="auto" w:fill="auto"/>
          </w:tcPr>
          <w:p w:rsidR="007F5CFD" w:rsidRPr="0072092A" w:rsidRDefault="007F5CFD" w:rsidP="002D4916">
            <w:pPr>
              <w:rPr>
                <w:rFonts w:ascii="Arial" w:hAnsi="Arial" w:cs="Arial"/>
                <w:sz w:val="20"/>
                <w:szCs w:val="20"/>
              </w:rPr>
            </w:pPr>
            <w:r w:rsidRPr="0072092A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7F5CFD" w:rsidRPr="0072092A" w:rsidRDefault="007F5CFD" w:rsidP="002D4916">
            <w:pPr>
              <w:rPr>
                <w:rFonts w:ascii="Arial" w:hAnsi="Arial" w:cs="Arial"/>
                <w:sz w:val="20"/>
                <w:szCs w:val="20"/>
              </w:rPr>
            </w:pPr>
            <w:r w:rsidRPr="0072092A">
              <w:rPr>
                <w:rFonts w:ascii="Arial" w:hAnsi="Arial" w:cs="Arial"/>
                <w:sz w:val="20"/>
                <w:szCs w:val="20"/>
              </w:rPr>
              <w:t xml:space="preserve">prof. MVDr. Mária </w:t>
            </w:r>
            <w:proofErr w:type="spellStart"/>
            <w:r w:rsidRPr="0072092A">
              <w:rPr>
                <w:rFonts w:ascii="Arial" w:hAnsi="Arial" w:cs="Arial"/>
                <w:sz w:val="20"/>
                <w:szCs w:val="20"/>
              </w:rPr>
              <w:t>Levkutová</w:t>
            </w:r>
            <w:proofErr w:type="spellEnd"/>
            <w:r w:rsidRPr="0072092A">
              <w:rPr>
                <w:rFonts w:ascii="Arial" w:hAnsi="Arial" w:cs="Arial"/>
                <w:sz w:val="20"/>
                <w:szCs w:val="20"/>
              </w:rPr>
              <w:t>, PhD., UVLF v Košiciach</w:t>
            </w:r>
          </w:p>
        </w:tc>
      </w:tr>
      <w:tr w:rsidR="007F5CFD" w:rsidRPr="0072092A" w:rsidTr="007F5CFD">
        <w:tc>
          <w:tcPr>
            <w:tcW w:w="1106" w:type="dxa"/>
            <w:shd w:val="clear" w:color="auto" w:fill="auto"/>
          </w:tcPr>
          <w:p w:rsidR="007F5CFD" w:rsidRPr="0072092A" w:rsidRDefault="007F5CFD" w:rsidP="002D4916">
            <w:pPr>
              <w:rPr>
                <w:rFonts w:ascii="Arial" w:hAnsi="Arial" w:cs="Arial"/>
                <w:sz w:val="20"/>
                <w:szCs w:val="20"/>
              </w:rPr>
            </w:pPr>
            <w:r w:rsidRPr="0072092A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7F5CFD" w:rsidRPr="0072092A" w:rsidRDefault="007F5CFD" w:rsidP="002D4916">
            <w:pPr>
              <w:rPr>
                <w:rFonts w:ascii="Arial" w:hAnsi="Arial" w:cs="Arial"/>
                <w:sz w:val="20"/>
                <w:szCs w:val="20"/>
              </w:rPr>
            </w:pPr>
            <w:r w:rsidRPr="0072092A">
              <w:rPr>
                <w:rFonts w:ascii="Arial" w:hAnsi="Arial" w:cs="Arial"/>
                <w:sz w:val="20"/>
                <w:szCs w:val="20"/>
              </w:rPr>
              <w:t>prof. MVDr. Janka Poráčová, PhD., MBA, Prešovská univerzita v Prešove</w:t>
            </w:r>
          </w:p>
        </w:tc>
      </w:tr>
      <w:tr w:rsidR="007F5CFD" w:rsidRPr="0072092A" w:rsidTr="007F5CFD">
        <w:tc>
          <w:tcPr>
            <w:tcW w:w="1106" w:type="dxa"/>
            <w:shd w:val="clear" w:color="auto" w:fill="auto"/>
          </w:tcPr>
          <w:p w:rsidR="007F5CFD" w:rsidRPr="0072092A" w:rsidRDefault="007F5CFD" w:rsidP="002D4916">
            <w:pPr>
              <w:rPr>
                <w:rFonts w:ascii="Arial" w:hAnsi="Arial" w:cs="Arial"/>
                <w:sz w:val="20"/>
                <w:szCs w:val="20"/>
              </w:rPr>
            </w:pPr>
            <w:r w:rsidRPr="0072092A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7F5CFD" w:rsidRPr="0072092A" w:rsidRDefault="007F5CFD" w:rsidP="002D4916">
            <w:pPr>
              <w:jc w:val="both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 w:rsidRPr="0072092A">
              <w:rPr>
                <w:rFonts w:ascii="Arial" w:hAnsi="Arial" w:cs="Arial"/>
                <w:sz w:val="20"/>
                <w:szCs w:val="20"/>
              </w:rPr>
              <w:t xml:space="preserve">prof. MVDr. Štefan </w:t>
            </w:r>
            <w:proofErr w:type="spellStart"/>
            <w:r w:rsidRPr="0072092A">
              <w:rPr>
                <w:rFonts w:ascii="Arial" w:hAnsi="Arial" w:cs="Arial"/>
                <w:sz w:val="20"/>
                <w:szCs w:val="20"/>
              </w:rPr>
              <w:t>Faix</w:t>
            </w:r>
            <w:proofErr w:type="spellEnd"/>
            <w:r w:rsidRPr="0072092A">
              <w:rPr>
                <w:rFonts w:ascii="Arial" w:hAnsi="Arial" w:cs="Arial"/>
                <w:sz w:val="20"/>
                <w:szCs w:val="20"/>
              </w:rPr>
              <w:t xml:space="preserve">, DrSc., ÚFHZ </w:t>
            </w:r>
            <w:proofErr w:type="spellStart"/>
            <w:r w:rsidRPr="0072092A">
              <w:rPr>
                <w:rFonts w:ascii="Arial" w:hAnsi="Arial" w:cs="Arial"/>
                <w:sz w:val="20"/>
                <w:szCs w:val="20"/>
              </w:rPr>
              <w:t>CBv</w:t>
            </w:r>
            <w:proofErr w:type="spellEnd"/>
            <w:r w:rsidRPr="0072092A">
              <w:rPr>
                <w:rFonts w:ascii="Arial" w:hAnsi="Arial" w:cs="Arial"/>
                <w:sz w:val="20"/>
                <w:szCs w:val="20"/>
              </w:rPr>
              <w:t xml:space="preserve"> SAV Košice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557292" w:rsidRPr="009D0297" w:rsidRDefault="00557292" w:rsidP="00557292">
      <w:pPr>
        <w:ind w:firstLine="709"/>
        <w:rPr>
          <w:rFonts w:ascii="Arial" w:hAnsi="Arial" w:cs="Arial"/>
          <w:sz w:val="20"/>
          <w:szCs w:val="20"/>
        </w:rPr>
      </w:pPr>
      <w:r w:rsidRPr="009D0297">
        <w:rPr>
          <w:rFonts w:ascii="Arial" w:hAnsi="Arial" w:cs="Arial"/>
          <w:sz w:val="20"/>
          <w:szCs w:val="20"/>
        </w:rPr>
        <w:t xml:space="preserve">prof. MVDr. Mária </w:t>
      </w:r>
      <w:proofErr w:type="spellStart"/>
      <w:r w:rsidRPr="009D0297">
        <w:rPr>
          <w:rFonts w:ascii="Arial" w:hAnsi="Arial" w:cs="Arial"/>
          <w:sz w:val="20"/>
          <w:szCs w:val="20"/>
        </w:rPr>
        <w:t>Levkutová</w:t>
      </w:r>
      <w:proofErr w:type="spellEnd"/>
      <w:r w:rsidRPr="009D0297">
        <w:rPr>
          <w:rFonts w:ascii="Arial" w:hAnsi="Arial" w:cs="Arial"/>
          <w:sz w:val="20"/>
          <w:szCs w:val="20"/>
        </w:rPr>
        <w:t>, PhD., UVLF v Košiciach</w:t>
      </w:r>
    </w:p>
    <w:p w:rsidR="00557292" w:rsidRPr="009D0297" w:rsidRDefault="001A51E5" w:rsidP="00557292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7.25pt;height:49.5pt" o:ole="">
            <v:imagedata r:id="rId6" o:title=""/>
          </v:shape>
          <o:OLEObject Type="Embed" ProgID="AcroExch.Document.11" ShapeID="_x0000_i1037" DrawAspect="Icon" ObjectID="_1701674491" r:id="rId7"/>
        </w:object>
      </w:r>
    </w:p>
    <w:p w:rsidR="00D25E16" w:rsidRDefault="00D25E16" w:rsidP="00557292">
      <w:pPr>
        <w:ind w:firstLine="709"/>
        <w:rPr>
          <w:rFonts w:ascii="Arial" w:hAnsi="Arial" w:cs="Arial"/>
          <w:sz w:val="20"/>
          <w:szCs w:val="20"/>
        </w:rPr>
      </w:pPr>
    </w:p>
    <w:p w:rsidR="00B40E8F" w:rsidRDefault="00557292" w:rsidP="00557292">
      <w:pPr>
        <w:ind w:firstLine="709"/>
        <w:rPr>
          <w:rFonts w:ascii="Arial" w:hAnsi="Arial" w:cs="Arial"/>
          <w:sz w:val="20"/>
          <w:szCs w:val="20"/>
        </w:rPr>
      </w:pPr>
      <w:r w:rsidRPr="009D0297">
        <w:rPr>
          <w:rFonts w:ascii="Arial" w:hAnsi="Arial" w:cs="Arial"/>
          <w:sz w:val="20"/>
          <w:szCs w:val="20"/>
        </w:rPr>
        <w:t>prof. MVDr. Janka Poráčová, PhD., MBA, Prešovská univerzita v</w:t>
      </w:r>
      <w:r w:rsidR="00D25E16">
        <w:rPr>
          <w:rFonts w:ascii="Arial" w:hAnsi="Arial" w:cs="Arial"/>
          <w:sz w:val="20"/>
          <w:szCs w:val="20"/>
        </w:rPr>
        <w:t> </w:t>
      </w:r>
      <w:r w:rsidRPr="009D0297">
        <w:rPr>
          <w:rFonts w:ascii="Arial" w:hAnsi="Arial" w:cs="Arial"/>
          <w:sz w:val="20"/>
          <w:szCs w:val="20"/>
        </w:rPr>
        <w:t>Prešove</w:t>
      </w:r>
    </w:p>
    <w:p w:rsidR="00D25E16" w:rsidRPr="009D0297" w:rsidRDefault="00D25E16" w:rsidP="00557292">
      <w:pPr>
        <w:ind w:firstLine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40" w:dyaOrig="997">
          <v:shape id="_x0000_i1026" type="#_x0000_t75" style="width:77.25pt;height:49.5pt" o:ole="">
            <v:imagedata r:id="rId6" o:title=""/>
          </v:shape>
          <o:OLEObject Type="Embed" ProgID="AcroExch.Document.11" ShapeID="_x0000_i1026" DrawAspect="Icon" ObjectID="_1701674492" r:id="rId8"/>
        </w:object>
      </w:r>
      <w:bookmarkStart w:id="0" w:name="_GoBack"/>
      <w:bookmarkEnd w:id="0"/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7772"/>
        <w:gridCol w:w="238"/>
      </w:tblGrid>
      <w:tr w:rsidR="00BE2C50" w:rsidRPr="009D0297" w:rsidTr="00557292">
        <w:trPr>
          <w:jc w:val="center"/>
        </w:trPr>
        <w:tc>
          <w:tcPr>
            <w:tcW w:w="8010" w:type="dxa"/>
            <w:gridSpan w:val="2"/>
            <w:shd w:val="clear" w:color="auto" w:fill="auto"/>
          </w:tcPr>
          <w:p w:rsidR="002A37BA" w:rsidRPr="009D0297" w:rsidRDefault="002A37BA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460125" w:rsidRPr="009D0297" w:rsidRDefault="007F5CFD" w:rsidP="009A3A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557292" w:rsidRPr="009D0297">
              <w:rPr>
                <w:rFonts w:ascii="Arial" w:hAnsi="Arial" w:cs="Arial"/>
                <w:sz w:val="20"/>
                <w:szCs w:val="20"/>
              </w:rPr>
              <w:t xml:space="preserve">prof. MVDr. Štefan </w:t>
            </w:r>
            <w:proofErr w:type="spellStart"/>
            <w:r w:rsidR="00557292" w:rsidRPr="009D0297">
              <w:rPr>
                <w:rFonts w:ascii="Arial" w:hAnsi="Arial" w:cs="Arial"/>
                <w:sz w:val="20"/>
                <w:szCs w:val="20"/>
              </w:rPr>
              <w:t>Faix</w:t>
            </w:r>
            <w:proofErr w:type="spellEnd"/>
            <w:r w:rsidR="00557292" w:rsidRPr="009D0297">
              <w:rPr>
                <w:rFonts w:ascii="Arial" w:hAnsi="Arial" w:cs="Arial"/>
                <w:sz w:val="20"/>
                <w:szCs w:val="20"/>
              </w:rPr>
              <w:t xml:space="preserve">, DrSc., ÚFHZ </w:t>
            </w:r>
            <w:proofErr w:type="spellStart"/>
            <w:r w:rsidR="00557292" w:rsidRPr="009D0297">
              <w:rPr>
                <w:rFonts w:ascii="Arial" w:hAnsi="Arial" w:cs="Arial"/>
                <w:sz w:val="20"/>
                <w:szCs w:val="20"/>
              </w:rPr>
              <w:t>CBv</w:t>
            </w:r>
            <w:proofErr w:type="spellEnd"/>
            <w:r w:rsidR="00557292" w:rsidRPr="009D0297">
              <w:rPr>
                <w:rFonts w:ascii="Arial" w:hAnsi="Arial" w:cs="Arial"/>
                <w:sz w:val="20"/>
                <w:szCs w:val="20"/>
              </w:rPr>
              <w:t xml:space="preserve"> SAV Košice</w:t>
            </w:r>
          </w:p>
        </w:tc>
      </w:tr>
      <w:tr w:rsidR="00557292" w:rsidRPr="00895E59" w:rsidTr="00557292">
        <w:trPr>
          <w:gridAfter w:val="1"/>
          <w:wAfter w:w="238" w:type="dxa"/>
          <w:jc w:val="center"/>
        </w:trPr>
        <w:tc>
          <w:tcPr>
            <w:tcW w:w="7772" w:type="dxa"/>
            <w:shd w:val="clear" w:color="auto" w:fill="auto"/>
          </w:tcPr>
          <w:p w:rsidR="00557292" w:rsidRPr="00895E59" w:rsidRDefault="00D25E16" w:rsidP="009E3A5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>
              <w:rPr>
                <w:rFonts w:ascii="Arial Narrow" w:hAnsi="Arial Narrow" w:cs="Arial"/>
                <w:sz w:val="22"/>
                <w:szCs w:val="22"/>
              </w:rPr>
              <w:object w:dxaOrig="1540" w:dyaOrig="997">
                <v:shape id="_x0000_i1027" type="#_x0000_t75" style="width:77.25pt;height:49.5pt" o:ole="">
                  <v:imagedata r:id="rId6" o:title=""/>
                </v:shape>
                <o:OLEObject Type="Embed" ProgID="AcroExch.Document.11" ShapeID="_x0000_i1027" DrawAspect="Icon" ObjectID="_1701674493" r:id="rId9"/>
              </w:object>
            </w:r>
          </w:p>
        </w:tc>
      </w:tr>
      <w:tr w:rsidR="0055153C" w:rsidRPr="00D73B6A" w:rsidTr="00557292">
        <w:trPr>
          <w:jc w:val="center"/>
        </w:trPr>
        <w:tc>
          <w:tcPr>
            <w:tcW w:w="8010" w:type="dxa"/>
            <w:gridSpan w:val="2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7292" w:rsidRPr="00D73B6A" w:rsidTr="00557292">
        <w:trPr>
          <w:jc w:val="center"/>
        </w:trPr>
        <w:tc>
          <w:tcPr>
            <w:tcW w:w="8010" w:type="dxa"/>
            <w:gridSpan w:val="2"/>
            <w:shd w:val="clear" w:color="auto" w:fill="auto"/>
          </w:tcPr>
          <w:p w:rsidR="00557292" w:rsidRPr="00CD6851" w:rsidRDefault="00557292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</w:r>
      <w:r w:rsidRPr="00C37F8B">
        <w:rPr>
          <w:rFonts w:ascii="Arial" w:hAnsi="Arial" w:cs="Arial"/>
          <w:sz w:val="20"/>
          <w:szCs w:val="20"/>
        </w:rPr>
        <w:t>Zloženie vedeckej 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146D32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1A51E5">
        <w:rPr>
          <w:rFonts w:ascii="Arial" w:hAnsi="Arial" w:cs="Arial"/>
          <w:sz w:val="20"/>
          <w:szCs w:val="20"/>
        </w:rPr>
        <w:object w:dxaOrig="1540" w:dyaOrig="997">
          <v:shape id="_x0000_i1031" type="#_x0000_t75" style="width:77.25pt;height:49.5pt" o:ole="">
            <v:imagedata r:id="rId10" o:title=""/>
          </v:shape>
          <o:OLEObject Type="Embed" ProgID="AcroExch.Document.11" ShapeID="_x0000_i1031" DrawAspect="Icon" ObjectID="_1701674494" r:id="rId11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557292">
      <w:pPr>
        <w:ind w:left="709" w:right="-143"/>
        <w:rPr>
          <w:rFonts w:ascii="Arial" w:hAnsi="Arial" w:cs="Arial"/>
          <w:b/>
          <w:sz w:val="20"/>
          <w:szCs w:val="20"/>
        </w:rPr>
      </w:pPr>
      <w:r w:rsidRPr="009D0297">
        <w:rPr>
          <w:rFonts w:ascii="Arial" w:hAnsi="Arial" w:cs="Arial"/>
          <w:sz w:val="20"/>
          <w:szCs w:val="20"/>
        </w:rPr>
        <w:t>Výpis zo záznamu zo zasadn</w:t>
      </w:r>
      <w:r w:rsidR="00B37B09" w:rsidRPr="009D0297">
        <w:rPr>
          <w:rFonts w:ascii="Arial" w:hAnsi="Arial" w:cs="Arial"/>
          <w:sz w:val="20"/>
          <w:szCs w:val="20"/>
        </w:rPr>
        <w:t>utia VR UVLF v Košiciach dňa</w:t>
      </w:r>
      <w:r w:rsidR="00F9506A" w:rsidRPr="009D0297">
        <w:rPr>
          <w:rFonts w:ascii="Arial" w:hAnsi="Arial" w:cs="Arial"/>
          <w:sz w:val="20"/>
          <w:szCs w:val="20"/>
        </w:rPr>
        <w:t xml:space="preserve"> </w:t>
      </w:r>
      <w:r w:rsidR="00557292" w:rsidRPr="009D0297">
        <w:rPr>
          <w:rFonts w:ascii="Arial" w:hAnsi="Arial" w:cs="Arial"/>
          <w:sz w:val="20"/>
          <w:szCs w:val="20"/>
        </w:rPr>
        <w:t>20</w:t>
      </w:r>
      <w:r w:rsidR="0090325F" w:rsidRPr="009D0297">
        <w:rPr>
          <w:rFonts w:ascii="Arial" w:hAnsi="Arial" w:cs="Arial"/>
          <w:sz w:val="20"/>
          <w:szCs w:val="20"/>
        </w:rPr>
        <w:t>.</w:t>
      </w:r>
      <w:r w:rsidR="00557292" w:rsidRPr="009D0297">
        <w:rPr>
          <w:rFonts w:ascii="Arial" w:hAnsi="Arial" w:cs="Arial"/>
          <w:sz w:val="20"/>
          <w:szCs w:val="20"/>
        </w:rPr>
        <w:t>10</w:t>
      </w:r>
      <w:r w:rsidR="0090325F" w:rsidRPr="009D0297">
        <w:rPr>
          <w:rFonts w:ascii="Arial" w:hAnsi="Arial" w:cs="Arial"/>
          <w:sz w:val="20"/>
          <w:szCs w:val="20"/>
        </w:rPr>
        <w:t>.20</w:t>
      </w:r>
      <w:r w:rsidR="00460125" w:rsidRPr="009D0297">
        <w:rPr>
          <w:rFonts w:ascii="Arial" w:hAnsi="Arial" w:cs="Arial"/>
          <w:sz w:val="20"/>
          <w:szCs w:val="20"/>
        </w:rPr>
        <w:t>2</w:t>
      </w:r>
      <w:r w:rsidR="00326EFF" w:rsidRPr="009D0297">
        <w:rPr>
          <w:rFonts w:ascii="Arial" w:hAnsi="Arial" w:cs="Arial"/>
          <w:sz w:val="20"/>
          <w:szCs w:val="20"/>
        </w:rPr>
        <w:t>1</w:t>
      </w:r>
      <w:r w:rsidR="0090325F" w:rsidRPr="009D0297">
        <w:rPr>
          <w:rFonts w:ascii="Arial" w:hAnsi="Arial" w:cs="Arial"/>
          <w:sz w:val="20"/>
          <w:szCs w:val="20"/>
        </w:rPr>
        <w:t xml:space="preserve"> – začatie </w:t>
      </w:r>
      <w:r w:rsidR="00E0041A" w:rsidRPr="009D0297">
        <w:rPr>
          <w:rFonts w:ascii="Arial" w:hAnsi="Arial" w:cs="Arial"/>
          <w:sz w:val="20"/>
          <w:szCs w:val="20"/>
        </w:rPr>
        <w:t>habilitačného</w:t>
      </w:r>
      <w:r w:rsidR="00E0041A">
        <w:rPr>
          <w:rFonts w:ascii="Arial" w:hAnsi="Arial" w:cs="Arial"/>
          <w:sz w:val="20"/>
          <w:szCs w:val="20"/>
        </w:rPr>
        <w:t xml:space="preserve">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9D0297">
        <w:rPr>
          <w:rFonts w:ascii="Arial" w:hAnsi="Arial" w:cs="Arial"/>
          <w:b/>
          <w:sz w:val="20"/>
          <w:szCs w:val="20"/>
        </w:rPr>
        <w:object w:dxaOrig="1520" w:dyaOrig="985">
          <v:shape id="_x0000_i1029" type="#_x0000_t75" style="width:76.5pt;height:49.5pt" o:ole="">
            <v:imagedata r:id="rId12" o:title=""/>
          </v:shape>
          <o:OLEObject Type="Embed" ProgID="AcroExch.Document.11" ShapeID="_x0000_i1029" DrawAspect="Icon" ObjectID="_1701674495" r:id="rId13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Pr="00096866" w:rsidRDefault="00F35EF4" w:rsidP="00F35EF4">
      <w:pPr>
        <w:ind w:left="709"/>
        <w:rPr>
          <w:rFonts w:ascii="Arial" w:hAnsi="Arial" w:cs="Arial"/>
          <w:b/>
          <w:sz w:val="20"/>
          <w:szCs w:val="20"/>
        </w:rPr>
      </w:pPr>
      <w:r w:rsidRPr="002A37BA">
        <w:rPr>
          <w:rFonts w:ascii="Arial" w:hAnsi="Arial" w:cs="Arial"/>
          <w:sz w:val="20"/>
          <w:szCs w:val="20"/>
        </w:rPr>
        <w:t>Výpis zo záznamu zo zasadnutia VR UVLF v Košiciach dňa</w:t>
      </w:r>
      <w:r w:rsidR="002A37BA" w:rsidRPr="002A37BA">
        <w:rPr>
          <w:rFonts w:ascii="Arial" w:hAnsi="Arial" w:cs="Arial"/>
          <w:sz w:val="20"/>
          <w:szCs w:val="20"/>
        </w:rPr>
        <w:t xml:space="preserve"> </w:t>
      </w:r>
      <w:r w:rsidR="001A51E5">
        <w:rPr>
          <w:rFonts w:ascii="Arial" w:hAnsi="Arial" w:cs="Arial"/>
          <w:sz w:val="20"/>
          <w:szCs w:val="20"/>
        </w:rPr>
        <w:t xml:space="preserve">8.12.2021 </w:t>
      </w:r>
      <w:r w:rsidRPr="002A37BA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menovanie</w:t>
      </w:r>
    </w:p>
    <w:p w:rsidR="006856B1" w:rsidRPr="005D0FF5" w:rsidRDefault="001A51E5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object w:dxaOrig="1540" w:dyaOrig="997">
          <v:shape id="_x0000_i1035" type="#_x0000_t75" style="width:77.25pt;height:49.5pt" o:ole="">
            <v:imagedata r:id="rId14" o:title=""/>
          </v:shape>
          <o:OLEObject Type="Embed" ProgID="AcroExch.Document.11" ShapeID="_x0000_i1035" DrawAspect="Icon" ObjectID="_1701674496" r:id="rId15"/>
        </w:object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1A51E5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2A37BA">
        <w:rPr>
          <w:rFonts w:ascii="Arial" w:hAnsi="Arial" w:cs="Arial"/>
          <w:sz w:val="20"/>
          <w:szCs w:val="20"/>
        </w:rPr>
        <w:t>Oznam o habilitačnej prednáške - denník Pravda</w:t>
      </w:r>
    </w:p>
    <w:p w:rsidR="00096866" w:rsidRPr="009A3A35" w:rsidRDefault="001A51E5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3" type="#_x0000_t75" style="width:77.25pt;height:49.5pt" o:ole="">
            <v:imagedata r:id="rId14" o:title=""/>
          </v:shape>
          <o:OLEObject Type="Embed" ProgID="AcroExch.Document.11" ShapeID="_x0000_i1033" DrawAspect="Icon" ObjectID="_1701674497" r:id="rId16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326EFF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4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3E0336C4"/>
    <w:multiLevelType w:val="hybridMultilevel"/>
    <w:tmpl w:val="1B340620"/>
    <w:lvl w:ilvl="0" w:tplc="02C8F7A4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78" w:hanging="360"/>
      </w:pPr>
    </w:lvl>
    <w:lvl w:ilvl="2" w:tplc="041B001B" w:tentative="1">
      <w:start w:val="1"/>
      <w:numFmt w:val="lowerRoman"/>
      <w:lvlText w:val="%3."/>
      <w:lvlJc w:val="right"/>
      <w:pPr>
        <w:ind w:left="2498" w:hanging="180"/>
      </w:pPr>
    </w:lvl>
    <w:lvl w:ilvl="3" w:tplc="041B000F" w:tentative="1">
      <w:start w:val="1"/>
      <w:numFmt w:val="decimal"/>
      <w:lvlText w:val="%4."/>
      <w:lvlJc w:val="left"/>
      <w:pPr>
        <w:ind w:left="3218" w:hanging="360"/>
      </w:pPr>
    </w:lvl>
    <w:lvl w:ilvl="4" w:tplc="041B0019" w:tentative="1">
      <w:start w:val="1"/>
      <w:numFmt w:val="lowerLetter"/>
      <w:lvlText w:val="%5."/>
      <w:lvlJc w:val="left"/>
      <w:pPr>
        <w:ind w:left="3938" w:hanging="360"/>
      </w:pPr>
    </w:lvl>
    <w:lvl w:ilvl="5" w:tplc="041B001B" w:tentative="1">
      <w:start w:val="1"/>
      <w:numFmt w:val="lowerRoman"/>
      <w:lvlText w:val="%6."/>
      <w:lvlJc w:val="right"/>
      <w:pPr>
        <w:ind w:left="4658" w:hanging="180"/>
      </w:pPr>
    </w:lvl>
    <w:lvl w:ilvl="6" w:tplc="041B000F" w:tentative="1">
      <w:start w:val="1"/>
      <w:numFmt w:val="decimal"/>
      <w:lvlText w:val="%7."/>
      <w:lvlJc w:val="left"/>
      <w:pPr>
        <w:ind w:left="5378" w:hanging="360"/>
      </w:pPr>
    </w:lvl>
    <w:lvl w:ilvl="7" w:tplc="041B0019" w:tentative="1">
      <w:start w:val="1"/>
      <w:numFmt w:val="lowerLetter"/>
      <w:lvlText w:val="%8."/>
      <w:lvlJc w:val="left"/>
      <w:pPr>
        <w:ind w:left="6098" w:hanging="360"/>
      </w:pPr>
    </w:lvl>
    <w:lvl w:ilvl="8" w:tplc="041B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0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1" w15:restartNumberingAfterBreak="0">
    <w:nsid w:val="41CA16B9"/>
    <w:multiLevelType w:val="hybridMultilevel"/>
    <w:tmpl w:val="73A2911E"/>
    <w:lvl w:ilvl="0" w:tplc="8398D156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78" w:hanging="360"/>
      </w:pPr>
    </w:lvl>
    <w:lvl w:ilvl="2" w:tplc="041B001B" w:tentative="1">
      <w:start w:val="1"/>
      <w:numFmt w:val="lowerRoman"/>
      <w:lvlText w:val="%3."/>
      <w:lvlJc w:val="right"/>
      <w:pPr>
        <w:ind w:left="2498" w:hanging="180"/>
      </w:pPr>
    </w:lvl>
    <w:lvl w:ilvl="3" w:tplc="041B000F" w:tentative="1">
      <w:start w:val="1"/>
      <w:numFmt w:val="decimal"/>
      <w:lvlText w:val="%4."/>
      <w:lvlJc w:val="left"/>
      <w:pPr>
        <w:ind w:left="3218" w:hanging="360"/>
      </w:pPr>
    </w:lvl>
    <w:lvl w:ilvl="4" w:tplc="041B0019" w:tentative="1">
      <w:start w:val="1"/>
      <w:numFmt w:val="lowerLetter"/>
      <w:lvlText w:val="%5."/>
      <w:lvlJc w:val="left"/>
      <w:pPr>
        <w:ind w:left="3938" w:hanging="360"/>
      </w:pPr>
    </w:lvl>
    <w:lvl w:ilvl="5" w:tplc="041B001B" w:tentative="1">
      <w:start w:val="1"/>
      <w:numFmt w:val="lowerRoman"/>
      <w:lvlText w:val="%6."/>
      <w:lvlJc w:val="right"/>
      <w:pPr>
        <w:ind w:left="4658" w:hanging="180"/>
      </w:pPr>
    </w:lvl>
    <w:lvl w:ilvl="6" w:tplc="041B000F" w:tentative="1">
      <w:start w:val="1"/>
      <w:numFmt w:val="decimal"/>
      <w:lvlText w:val="%7."/>
      <w:lvlJc w:val="left"/>
      <w:pPr>
        <w:ind w:left="5378" w:hanging="360"/>
      </w:pPr>
    </w:lvl>
    <w:lvl w:ilvl="7" w:tplc="041B0019" w:tentative="1">
      <w:start w:val="1"/>
      <w:numFmt w:val="lowerLetter"/>
      <w:lvlText w:val="%8."/>
      <w:lvlJc w:val="left"/>
      <w:pPr>
        <w:ind w:left="6098" w:hanging="360"/>
      </w:pPr>
    </w:lvl>
    <w:lvl w:ilvl="8" w:tplc="041B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2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4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16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4"/>
  </w:num>
  <w:num w:numId="2">
    <w:abstractNumId w:val="2"/>
  </w:num>
  <w:num w:numId="3">
    <w:abstractNumId w:val="0"/>
  </w:num>
  <w:num w:numId="4">
    <w:abstractNumId w:val="5"/>
  </w:num>
  <w:num w:numId="5">
    <w:abstractNumId w:val="15"/>
  </w:num>
  <w:num w:numId="6">
    <w:abstractNumId w:val="12"/>
  </w:num>
  <w:num w:numId="7">
    <w:abstractNumId w:val="7"/>
  </w:num>
  <w:num w:numId="8">
    <w:abstractNumId w:val="19"/>
  </w:num>
  <w:num w:numId="9">
    <w:abstractNumId w:val="10"/>
  </w:num>
  <w:num w:numId="10">
    <w:abstractNumId w:val="8"/>
  </w:num>
  <w:num w:numId="11">
    <w:abstractNumId w:val="18"/>
  </w:num>
  <w:num w:numId="12">
    <w:abstractNumId w:val="6"/>
  </w:num>
  <w:num w:numId="13">
    <w:abstractNumId w:val="13"/>
  </w:num>
  <w:num w:numId="14">
    <w:abstractNumId w:val="1"/>
  </w:num>
  <w:num w:numId="15">
    <w:abstractNumId w:val="16"/>
  </w:num>
  <w:num w:numId="16">
    <w:abstractNumId w:val="3"/>
  </w:num>
  <w:num w:numId="17">
    <w:abstractNumId w:val="17"/>
  </w:num>
  <w:num w:numId="18">
    <w:abstractNumId w:val="4"/>
  </w:num>
  <w:num w:numId="19">
    <w:abstractNumId w:val="1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A4905"/>
    <w:rsid w:val="000B0D56"/>
    <w:rsid w:val="000B6747"/>
    <w:rsid w:val="000E7390"/>
    <w:rsid w:val="000F71F5"/>
    <w:rsid w:val="00101E31"/>
    <w:rsid w:val="00103D8F"/>
    <w:rsid w:val="00105B0C"/>
    <w:rsid w:val="001219E4"/>
    <w:rsid w:val="0012436C"/>
    <w:rsid w:val="00141D03"/>
    <w:rsid w:val="00146416"/>
    <w:rsid w:val="00146D32"/>
    <w:rsid w:val="00147A1A"/>
    <w:rsid w:val="001908DA"/>
    <w:rsid w:val="001A1B36"/>
    <w:rsid w:val="001A51E5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A37BA"/>
    <w:rsid w:val="002C1690"/>
    <w:rsid w:val="002C5C81"/>
    <w:rsid w:val="003006A6"/>
    <w:rsid w:val="00301E09"/>
    <w:rsid w:val="003122F7"/>
    <w:rsid w:val="00314FDC"/>
    <w:rsid w:val="00321B32"/>
    <w:rsid w:val="00326EFF"/>
    <w:rsid w:val="00327DB4"/>
    <w:rsid w:val="00351013"/>
    <w:rsid w:val="003545FC"/>
    <w:rsid w:val="00356FE8"/>
    <w:rsid w:val="00361307"/>
    <w:rsid w:val="003711C9"/>
    <w:rsid w:val="00381137"/>
    <w:rsid w:val="003827A4"/>
    <w:rsid w:val="00383269"/>
    <w:rsid w:val="00394E28"/>
    <w:rsid w:val="00397CCF"/>
    <w:rsid w:val="003B0951"/>
    <w:rsid w:val="003E7826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94365"/>
    <w:rsid w:val="00497031"/>
    <w:rsid w:val="004A0025"/>
    <w:rsid w:val="004A0047"/>
    <w:rsid w:val="004C3900"/>
    <w:rsid w:val="004D7830"/>
    <w:rsid w:val="004E1468"/>
    <w:rsid w:val="004F54C7"/>
    <w:rsid w:val="005117A4"/>
    <w:rsid w:val="0052155B"/>
    <w:rsid w:val="00535B65"/>
    <w:rsid w:val="00540948"/>
    <w:rsid w:val="005438F4"/>
    <w:rsid w:val="0054788F"/>
    <w:rsid w:val="0055153C"/>
    <w:rsid w:val="00557292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7BCE"/>
    <w:rsid w:val="006C79B0"/>
    <w:rsid w:val="006E0AA1"/>
    <w:rsid w:val="006E68DB"/>
    <w:rsid w:val="007074BA"/>
    <w:rsid w:val="00752D44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7F5CFD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0297"/>
    <w:rsid w:val="009D56F1"/>
    <w:rsid w:val="009F58ED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C57D3"/>
    <w:rsid w:val="00B136F0"/>
    <w:rsid w:val="00B14457"/>
    <w:rsid w:val="00B2256E"/>
    <w:rsid w:val="00B2383D"/>
    <w:rsid w:val="00B31484"/>
    <w:rsid w:val="00B319BE"/>
    <w:rsid w:val="00B37B09"/>
    <w:rsid w:val="00B40E8F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37F8B"/>
    <w:rsid w:val="00C508A3"/>
    <w:rsid w:val="00C6768E"/>
    <w:rsid w:val="00C721D7"/>
    <w:rsid w:val="00C73EEA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25E16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71DB7"/>
    <w:rsid w:val="00E72EBE"/>
    <w:rsid w:val="00E85CD0"/>
    <w:rsid w:val="00E9387B"/>
    <w:rsid w:val="00EC127E"/>
    <w:rsid w:val="00F339EB"/>
    <w:rsid w:val="00F35EF4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0D2511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57292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414A1-6430-47EB-92A7-532E6B4B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4</Pages>
  <Words>1074</Words>
  <Characters>6125</Characters>
  <Application>Microsoft Office Word</Application>
  <DocSecurity>0</DocSecurity>
  <Lines>51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7185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162</cp:revision>
  <dcterms:created xsi:type="dcterms:W3CDTF">2015-05-19T10:11:00Z</dcterms:created>
  <dcterms:modified xsi:type="dcterms:W3CDTF">2021-12-22T09:35:00Z</dcterms:modified>
</cp:coreProperties>
</file>