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25" w:rsidRPr="002B1EEC" w:rsidRDefault="00B77F25" w:rsidP="00B77F25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B77F25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1A1B36" w:rsidRPr="00F71848" w:rsidRDefault="00C815A9" w:rsidP="001A1B36">
      <w:pPr>
        <w:autoSpaceDE w:val="0"/>
        <w:autoSpaceDN w:val="0"/>
        <w:adjustRightInd w:val="0"/>
        <w:ind w:left="1068" w:firstLine="348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Slavomír Horňák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B77F25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3545FC">
        <w:rPr>
          <w:rFonts w:ascii="Arial" w:hAnsi="Arial" w:cs="Arial"/>
          <w:color w:val="20231E"/>
          <w:sz w:val="20"/>
          <w:szCs w:val="20"/>
        </w:rPr>
        <w:t>PhD.</w:t>
      </w:r>
    </w:p>
    <w:p w:rsidR="001A1B36" w:rsidRPr="002B1EEC" w:rsidRDefault="00B77F25" w:rsidP="001A1B36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C815A9">
        <w:rPr>
          <w:rFonts w:ascii="Arial" w:hAnsi="Arial" w:cs="Arial"/>
          <w:sz w:val="20"/>
          <w:szCs w:val="20"/>
        </w:rPr>
        <w:t>72</w:t>
      </w:r>
    </w:p>
    <w:p w:rsidR="001A1B36" w:rsidRPr="002B1EEC" w:rsidRDefault="001A1B36" w:rsidP="00B77F2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B77F25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1A1B36" w:rsidRPr="004E1468" w:rsidRDefault="005F0DDE" w:rsidP="00C815A9">
      <w:pPr>
        <w:autoSpaceDE w:val="0"/>
        <w:autoSpaceDN w:val="0"/>
        <w:adjustRightInd w:val="0"/>
        <w:ind w:left="2828" w:hanging="1410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1996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MVDr.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397CCF" w:rsidRPr="004E1468">
        <w:rPr>
          <w:rFonts w:ascii="Arial" w:hAnsi="Arial" w:cs="Arial"/>
          <w:color w:val="20231E"/>
          <w:sz w:val="20"/>
          <w:szCs w:val="20"/>
        </w:rPr>
        <w:t>Univerzita veterinárskeho lekárstva v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 </w:t>
      </w:r>
      <w:r w:rsidR="00397CCF" w:rsidRPr="004E1468">
        <w:rPr>
          <w:rFonts w:ascii="Arial" w:hAnsi="Arial" w:cs="Arial"/>
          <w:color w:val="20231E"/>
          <w:sz w:val="20"/>
          <w:szCs w:val="20"/>
        </w:rPr>
        <w:t>Košiciach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 xml:space="preserve">, </w:t>
      </w:r>
      <w:r w:rsidR="00777EEA" w:rsidRPr="004E1468">
        <w:rPr>
          <w:rFonts w:ascii="Arial" w:hAnsi="Arial" w:cs="Arial"/>
          <w:color w:val="20231E"/>
          <w:sz w:val="20"/>
          <w:szCs w:val="20"/>
        </w:rPr>
        <w:t xml:space="preserve">odbor: </w:t>
      </w:r>
      <w:r w:rsidR="00BD50E0" w:rsidRPr="004E1468">
        <w:rPr>
          <w:rFonts w:ascii="Arial" w:hAnsi="Arial" w:cs="Arial"/>
          <w:color w:val="20231E"/>
          <w:sz w:val="20"/>
          <w:szCs w:val="20"/>
        </w:rPr>
        <w:t>všeobecné veterinárne lekárstvo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     </w:t>
      </w:r>
    </w:p>
    <w:p w:rsidR="00397CCF" w:rsidRDefault="003545FC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4E1468">
        <w:rPr>
          <w:rFonts w:ascii="Arial" w:hAnsi="Arial" w:cs="Arial"/>
          <w:color w:val="20231E"/>
          <w:sz w:val="20"/>
          <w:szCs w:val="20"/>
        </w:rPr>
        <w:t>20</w:t>
      </w:r>
      <w:r w:rsidR="00C815A9">
        <w:rPr>
          <w:rFonts w:ascii="Arial" w:hAnsi="Arial" w:cs="Arial"/>
          <w:color w:val="20231E"/>
          <w:sz w:val="20"/>
          <w:szCs w:val="20"/>
        </w:rPr>
        <w:t>08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 xml:space="preserve"> </w:t>
      </w:r>
      <w:r w:rsidRPr="004E1468">
        <w:rPr>
          <w:rFonts w:ascii="Arial" w:hAnsi="Arial" w:cs="Arial"/>
          <w:color w:val="20231E"/>
          <w:sz w:val="20"/>
          <w:szCs w:val="20"/>
        </w:rPr>
        <w:t>PhD.</w:t>
      </w:r>
      <w:r w:rsidR="001A1B36" w:rsidRPr="004E1468">
        <w:rPr>
          <w:rFonts w:ascii="Arial" w:hAnsi="Arial" w:cs="Arial"/>
          <w:color w:val="20231E"/>
          <w:sz w:val="20"/>
          <w:szCs w:val="20"/>
        </w:rPr>
        <w:tab/>
      </w:r>
      <w:r w:rsidR="00663F11" w:rsidRPr="00663F11">
        <w:rPr>
          <w:rFonts w:ascii="Arial" w:hAnsi="Arial" w:cs="Arial"/>
          <w:color w:val="20231E"/>
          <w:sz w:val="20"/>
          <w:szCs w:val="20"/>
        </w:rPr>
        <w:t>UVLF v Košiciach</w:t>
      </w:r>
      <w:r w:rsidR="00A01EA6" w:rsidRPr="00A01EA6">
        <w:rPr>
          <w:rFonts w:ascii="Arial" w:hAnsi="Arial" w:cs="Arial"/>
          <w:color w:val="20231E"/>
          <w:sz w:val="20"/>
          <w:szCs w:val="20"/>
        </w:rPr>
        <w:t xml:space="preserve">, </w:t>
      </w:r>
      <w:r w:rsidR="00C815A9" w:rsidRPr="00C815A9">
        <w:rPr>
          <w:rFonts w:ascii="Arial" w:hAnsi="Arial" w:cs="Arial"/>
          <w:color w:val="20231E"/>
          <w:sz w:val="20"/>
          <w:szCs w:val="20"/>
        </w:rPr>
        <w:t>43-04-09 Veterinárna chirurgia</w:t>
      </w:r>
    </w:p>
    <w:p w:rsidR="001A1B36" w:rsidRPr="002B1EEC" w:rsidRDefault="001A1B36" w:rsidP="00C815A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 priebehu pedagogickej činnosti,</w:t>
      </w:r>
    </w:p>
    <w:p w:rsidR="00C815A9" w:rsidRDefault="00A01EA6" w:rsidP="00C815A9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 w:rsidRPr="00A01EA6">
        <w:rPr>
          <w:rFonts w:ascii="Arial" w:hAnsi="Arial" w:cs="Arial"/>
          <w:sz w:val="20"/>
          <w:szCs w:val="20"/>
        </w:rPr>
        <w:tab/>
        <w:t xml:space="preserve"> </w:t>
      </w:r>
      <w:r w:rsidR="00C815A9">
        <w:rPr>
          <w:rFonts w:ascii="Arial" w:hAnsi="Arial" w:cs="Arial"/>
          <w:sz w:val="20"/>
          <w:szCs w:val="20"/>
        </w:rPr>
        <w:t>1997 – 1998</w:t>
      </w:r>
      <w:r w:rsidR="00C815A9">
        <w:rPr>
          <w:rFonts w:ascii="Arial" w:hAnsi="Arial" w:cs="Arial"/>
          <w:sz w:val="20"/>
          <w:szCs w:val="20"/>
        </w:rPr>
        <w:tab/>
      </w:r>
      <w:r w:rsidR="00C815A9" w:rsidRPr="00C815A9">
        <w:rPr>
          <w:rFonts w:ascii="Arial" w:hAnsi="Arial" w:cs="Arial"/>
          <w:sz w:val="20"/>
          <w:szCs w:val="20"/>
        </w:rPr>
        <w:t xml:space="preserve">UVL v Košiciach, Klinika chirurgie, ortopédie a röntgenológie,  </w:t>
      </w:r>
    </w:p>
    <w:p w:rsidR="00C815A9" w:rsidRPr="00C815A9" w:rsidRDefault="00C815A9" w:rsidP="00C815A9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15A9">
        <w:rPr>
          <w:rFonts w:ascii="Arial" w:hAnsi="Arial" w:cs="Arial"/>
          <w:sz w:val="20"/>
          <w:szCs w:val="20"/>
        </w:rPr>
        <w:t xml:space="preserve">interný doktorand </w:t>
      </w:r>
    </w:p>
    <w:p w:rsidR="00C815A9" w:rsidRPr="00C815A9" w:rsidRDefault="00C815A9" w:rsidP="00C815A9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1998 – doteraz</w:t>
      </w:r>
      <w:r>
        <w:rPr>
          <w:rFonts w:ascii="Arial" w:hAnsi="Arial" w:cs="Arial"/>
          <w:sz w:val="20"/>
          <w:szCs w:val="20"/>
        </w:rPr>
        <w:tab/>
      </w:r>
      <w:r w:rsidRPr="00C815A9">
        <w:rPr>
          <w:rFonts w:ascii="Arial" w:hAnsi="Arial" w:cs="Arial"/>
          <w:sz w:val="20"/>
          <w:szCs w:val="20"/>
        </w:rPr>
        <w:t xml:space="preserve">UVLF v Košiciach, Klinika malých zvierat, Oddelenie chirurgie, ortopédie, </w:t>
      </w:r>
    </w:p>
    <w:p w:rsidR="00C815A9" w:rsidRPr="00C815A9" w:rsidRDefault="00C815A9" w:rsidP="00C815A9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 w:rsidRPr="00C815A9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815A9">
        <w:rPr>
          <w:rFonts w:ascii="Arial" w:hAnsi="Arial" w:cs="Arial"/>
          <w:sz w:val="20"/>
          <w:szCs w:val="20"/>
        </w:rPr>
        <w:t>röntgenológie a reprodukcie, odborný asistent</w:t>
      </w:r>
    </w:p>
    <w:p w:rsidR="00663F11" w:rsidRDefault="00C815A9" w:rsidP="00C815A9">
      <w:pPr>
        <w:tabs>
          <w:tab w:val="left" w:pos="1350"/>
        </w:tabs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2002 – 2004</w:t>
      </w:r>
      <w:r>
        <w:rPr>
          <w:rFonts w:ascii="Arial" w:hAnsi="Arial" w:cs="Arial"/>
          <w:sz w:val="20"/>
          <w:szCs w:val="20"/>
        </w:rPr>
        <w:tab/>
      </w:r>
      <w:r w:rsidRPr="00C815A9">
        <w:rPr>
          <w:rFonts w:ascii="Arial" w:hAnsi="Arial" w:cs="Arial"/>
          <w:sz w:val="20"/>
          <w:szCs w:val="20"/>
        </w:rPr>
        <w:t>MEVAK a. s., externý odborný konzultant a obchodný reprezentant</w:t>
      </w:r>
      <w:r w:rsidR="00663F11">
        <w:rPr>
          <w:rFonts w:ascii="Arial" w:hAnsi="Arial" w:cs="Arial"/>
          <w:sz w:val="20"/>
          <w:szCs w:val="20"/>
        </w:rPr>
        <w:t xml:space="preserve">                 </w:t>
      </w:r>
    </w:p>
    <w:p w:rsidR="00C815A9" w:rsidRDefault="00C815A9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4E1468">
      <w:pPr>
        <w:autoSpaceDE w:val="0"/>
        <w:autoSpaceDN w:val="0"/>
        <w:adjustRightInd w:val="0"/>
        <w:ind w:left="2828" w:hanging="1412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C815A9" w:rsidRPr="00C815A9" w:rsidRDefault="00C815A9" w:rsidP="00C815A9">
      <w:pPr>
        <w:autoSpaceDE w:val="0"/>
        <w:autoSpaceDN w:val="0"/>
        <w:adjustRightInd w:val="0"/>
        <w:ind w:left="70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2005 –</w:t>
      </w:r>
      <w:r>
        <w:rPr>
          <w:rFonts w:ascii="Arial" w:hAnsi="Arial" w:cs="Arial"/>
          <w:color w:val="20231E"/>
          <w:sz w:val="20"/>
          <w:szCs w:val="20"/>
        </w:rPr>
        <w:tab/>
      </w:r>
      <w:r w:rsidRPr="00C815A9">
        <w:rPr>
          <w:rFonts w:ascii="Arial" w:hAnsi="Arial" w:cs="Arial"/>
          <w:color w:val="20231E"/>
          <w:sz w:val="20"/>
          <w:szCs w:val="20"/>
        </w:rPr>
        <w:t>Stáž na súkromnej klinike v </w:t>
      </w:r>
      <w:proofErr w:type="spellStart"/>
      <w:r w:rsidRPr="00C815A9">
        <w:rPr>
          <w:rFonts w:ascii="Arial" w:hAnsi="Arial" w:cs="Arial"/>
          <w:color w:val="20231E"/>
          <w:sz w:val="20"/>
          <w:szCs w:val="20"/>
        </w:rPr>
        <w:t>Chesterfielde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>, Veľká Británia (4 týždne)</w:t>
      </w:r>
    </w:p>
    <w:p w:rsidR="00C815A9" w:rsidRPr="00C815A9" w:rsidRDefault="00C815A9" w:rsidP="00C815A9">
      <w:pPr>
        <w:autoSpaceDE w:val="0"/>
        <w:autoSpaceDN w:val="0"/>
        <w:adjustRightInd w:val="0"/>
        <w:ind w:left="70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2006 –  Stáž na súkromnej klinike v Prahe, Česká republika</w:t>
      </w:r>
    </w:p>
    <w:p w:rsidR="00C815A9" w:rsidRDefault="00C815A9" w:rsidP="00C815A9">
      <w:pPr>
        <w:autoSpaceDE w:val="0"/>
        <w:autoSpaceDN w:val="0"/>
        <w:adjustRightInd w:val="0"/>
        <w:ind w:left="70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2012 –  Osvedčenie o získanom vzdelaní s celoštátnou platnosťou anglického jazyka </w:t>
      </w:r>
    </w:p>
    <w:p w:rsidR="00C815A9" w:rsidRPr="00C815A9" w:rsidRDefault="00C815A9" w:rsidP="00C815A9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(III. stupeň. B1 a IV. stupeň B2) </w:t>
      </w:r>
    </w:p>
    <w:p w:rsidR="00C815A9" w:rsidRDefault="00C815A9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2013 –  Osvedčenie o ovládaní práce s PC (Microsoft Word, Excel, </w:t>
      </w:r>
      <w:proofErr w:type="spellStart"/>
      <w:r w:rsidRPr="00C815A9">
        <w:rPr>
          <w:rFonts w:ascii="Arial" w:hAnsi="Arial" w:cs="Arial"/>
          <w:color w:val="20231E"/>
          <w:sz w:val="20"/>
          <w:szCs w:val="20"/>
        </w:rPr>
        <w:t>Power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 xml:space="preserve"> Point, </w:t>
      </w:r>
    </w:p>
    <w:p w:rsidR="00C815A9" w:rsidRPr="00C815A9" w:rsidRDefault="00C815A9" w:rsidP="00C815A9">
      <w:pPr>
        <w:autoSpaceDE w:val="0"/>
        <w:autoSpaceDN w:val="0"/>
        <w:adjustRightInd w:val="0"/>
        <w:ind w:left="1418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Windows III) </w:t>
      </w:r>
    </w:p>
    <w:p w:rsidR="00C815A9" w:rsidRPr="00C815A9" w:rsidRDefault="00C815A9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2013 –  Osvedčenie o absolvovaní vzdelávacej aktivity „Manažérske zručnosti“ </w:t>
      </w:r>
    </w:p>
    <w:p w:rsidR="00C815A9" w:rsidRPr="00C815A9" w:rsidRDefault="00C815A9" w:rsidP="00C815A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</w:p>
    <w:p w:rsidR="00C815A9" w:rsidRPr="00C815A9" w:rsidRDefault="00C815A9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C815A9">
        <w:rPr>
          <w:rFonts w:ascii="Arial" w:hAnsi="Arial" w:cs="Arial"/>
          <w:i/>
          <w:color w:val="20231E"/>
          <w:sz w:val="20"/>
          <w:szCs w:val="20"/>
          <w:u w:val="single"/>
        </w:rPr>
        <w:t>Členstvo v lekárskych spoločnostiach:</w:t>
      </w:r>
    </w:p>
    <w:p w:rsidR="00C815A9" w:rsidRPr="00C815A9" w:rsidRDefault="00C815A9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2005 – doteraz    Royal </w:t>
      </w:r>
      <w:proofErr w:type="spellStart"/>
      <w:r w:rsidRPr="00C815A9">
        <w:rPr>
          <w:rFonts w:ascii="Arial" w:hAnsi="Arial" w:cs="Arial"/>
          <w:color w:val="20231E"/>
          <w:sz w:val="20"/>
          <w:szCs w:val="20"/>
        </w:rPr>
        <w:t>College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 xml:space="preserve"> of </w:t>
      </w:r>
      <w:proofErr w:type="spellStart"/>
      <w:r w:rsidRPr="00C815A9">
        <w:rPr>
          <w:rFonts w:ascii="Arial" w:hAnsi="Arial" w:cs="Arial"/>
          <w:color w:val="20231E"/>
          <w:sz w:val="20"/>
          <w:szCs w:val="20"/>
        </w:rPr>
        <w:t>Veterinary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C815A9">
        <w:rPr>
          <w:rFonts w:ascii="Arial" w:hAnsi="Arial" w:cs="Arial"/>
          <w:color w:val="20231E"/>
          <w:sz w:val="20"/>
          <w:szCs w:val="20"/>
        </w:rPr>
        <w:t>Surgeons</w:t>
      </w:r>
      <w:proofErr w:type="spellEnd"/>
    </w:p>
    <w:p w:rsidR="00C815A9" w:rsidRPr="00C815A9" w:rsidRDefault="00C815A9" w:rsidP="00C815A9">
      <w:pPr>
        <w:autoSpaceDE w:val="0"/>
        <w:autoSpaceDN w:val="0"/>
        <w:adjustRightInd w:val="0"/>
        <w:ind w:left="709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2003 – doteraz    Slovenská spoločnosť veterinárnych ortopédov a röntgenológov</w:t>
      </w:r>
    </w:p>
    <w:p w:rsidR="00A01EA6" w:rsidRDefault="00663F11" w:rsidP="00663F1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663F11">
        <w:rPr>
          <w:rFonts w:ascii="Arial" w:hAnsi="Arial" w:cs="Arial"/>
          <w:color w:val="20231E"/>
          <w:sz w:val="20"/>
          <w:szCs w:val="20"/>
        </w:rPr>
        <w:t xml:space="preserve">                     </w:t>
      </w: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7A4F0C" w:rsidRPr="007A4F0C" w:rsidRDefault="00C815A9" w:rsidP="007A4F0C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Klinika malých zvierat, Oddelenie chirurgie, ortopédie, röntgenológie a reprodukcie</w:t>
      </w:r>
      <w:r w:rsidR="007A4F0C" w:rsidRPr="007A4F0C">
        <w:rPr>
          <w:rFonts w:ascii="Arial" w:hAnsi="Arial" w:cs="Arial"/>
          <w:color w:val="20231E"/>
          <w:sz w:val="20"/>
          <w:szCs w:val="20"/>
        </w:rPr>
        <w:t>, UVLF v Košiciach:</w:t>
      </w:r>
    </w:p>
    <w:p w:rsidR="00C815A9" w:rsidRDefault="00C815A9" w:rsidP="00C815A9">
      <w:pPr>
        <w:autoSpaceDE w:val="0"/>
        <w:autoSpaceDN w:val="0"/>
        <w:adjustRightInd w:val="0"/>
        <w:ind w:left="1418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1997 – súčasnosť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C815A9">
        <w:rPr>
          <w:rFonts w:ascii="Arial" w:hAnsi="Arial" w:cs="Arial"/>
          <w:i/>
          <w:color w:val="20231E"/>
          <w:sz w:val="20"/>
          <w:szCs w:val="20"/>
          <w:u w:val="single"/>
        </w:rPr>
        <w:t>Výučba študijných predmetov:</w:t>
      </w:r>
      <w:r w:rsidRPr="00C815A9">
        <w:rPr>
          <w:rFonts w:ascii="Arial" w:hAnsi="Arial" w:cs="Arial"/>
          <w:i/>
          <w:color w:val="20231E"/>
          <w:sz w:val="20"/>
          <w:szCs w:val="20"/>
        </w:rPr>
        <w:t xml:space="preserve"> </w:t>
      </w:r>
    </w:p>
    <w:p w:rsidR="00C815A9" w:rsidRPr="00C815A9" w:rsidRDefault="00C815A9" w:rsidP="00C815A9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1.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Všeobecná chirurgia </w:t>
      </w:r>
      <w:r w:rsidRPr="00C815A9">
        <w:rPr>
          <w:rFonts w:ascii="Arial" w:hAnsi="Arial" w:cs="Arial"/>
          <w:color w:val="20231E"/>
          <w:sz w:val="20"/>
          <w:szCs w:val="20"/>
        </w:rPr>
        <w:t>pre ŠO VVL – prednášky a  praktické cvičenia</w:t>
      </w:r>
    </w:p>
    <w:p w:rsidR="00C815A9" w:rsidRPr="00C815A9" w:rsidRDefault="00C815A9" w:rsidP="00C815A9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2.</w:t>
      </w:r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 Špeciálna chirurgia </w:t>
      </w:r>
      <w:r w:rsidRPr="00C815A9">
        <w:rPr>
          <w:rFonts w:ascii="Arial" w:hAnsi="Arial" w:cs="Arial"/>
          <w:color w:val="20231E"/>
          <w:sz w:val="20"/>
          <w:szCs w:val="20"/>
        </w:rPr>
        <w:t>pre ŠO VVL –  prednášky a  praktické cvičenia (od roku 2002 – zástupca garanta študijného predmetu)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3</w:t>
      </w:r>
      <w:r w:rsidRPr="00C815A9">
        <w:rPr>
          <w:rFonts w:ascii="Arial" w:hAnsi="Arial" w:cs="Arial"/>
          <w:b/>
          <w:color w:val="20231E"/>
          <w:sz w:val="20"/>
          <w:szCs w:val="20"/>
        </w:rPr>
        <w:t>. Chirurgické a ortopedické ošetrenie psov</w:t>
      </w:r>
      <w:r w:rsidRPr="00C815A9">
        <w:rPr>
          <w:rFonts w:ascii="Arial" w:hAnsi="Arial" w:cs="Arial"/>
          <w:color w:val="20231E"/>
          <w:sz w:val="20"/>
          <w:szCs w:val="20"/>
        </w:rPr>
        <w:t xml:space="preserve"> pre ŠO Kynológia (D/EF) – prednášky a  praktické cvičenia, garant predmetu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4.</w:t>
      </w:r>
      <w:r w:rsidR="00F52F52">
        <w:rPr>
          <w:rFonts w:ascii="Arial" w:hAnsi="Arial" w:cs="Arial"/>
          <w:color w:val="20231E"/>
          <w:sz w:val="20"/>
          <w:szCs w:val="20"/>
        </w:rPr>
        <w:t xml:space="preserve"> </w:t>
      </w:r>
      <w:r w:rsidRPr="00C815A9">
        <w:rPr>
          <w:rFonts w:ascii="Arial" w:hAnsi="Arial" w:cs="Arial"/>
          <w:b/>
          <w:color w:val="20231E"/>
          <w:sz w:val="20"/>
          <w:szCs w:val="20"/>
        </w:rPr>
        <w:t>Všeobecná chirurgia a </w:t>
      </w:r>
      <w:proofErr w:type="spellStart"/>
      <w:r w:rsidRPr="00C815A9">
        <w:rPr>
          <w:rFonts w:ascii="Arial" w:hAnsi="Arial" w:cs="Arial"/>
          <w:b/>
          <w:color w:val="20231E"/>
          <w:sz w:val="20"/>
          <w:szCs w:val="20"/>
        </w:rPr>
        <w:t>anesteziológia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 xml:space="preserve"> pre ŠO Hygiena potravín - prednášky a  praktické cvičenia, (zástupca garanta študijného predmetu)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5.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>Všeobecná chirurgia a </w:t>
      </w:r>
      <w:proofErr w:type="spellStart"/>
      <w:r w:rsidRPr="00C815A9">
        <w:rPr>
          <w:rFonts w:ascii="Arial" w:hAnsi="Arial" w:cs="Arial"/>
          <w:b/>
          <w:color w:val="20231E"/>
          <w:sz w:val="20"/>
          <w:szCs w:val="20"/>
        </w:rPr>
        <w:t>anesteziológia</w:t>
      </w:r>
      <w:proofErr w:type="spellEnd"/>
      <w:r w:rsidRPr="00C815A9">
        <w:rPr>
          <w:rFonts w:ascii="Arial" w:hAnsi="Arial" w:cs="Arial"/>
          <w:color w:val="20231E"/>
          <w:sz w:val="20"/>
          <w:szCs w:val="20"/>
        </w:rPr>
        <w:t xml:space="preserve"> pre ŠO VVL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6.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>Choroby malých zvierat</w:t>
      </w:r>
      <w:r w:rsidRPr="00C815A9">
        <w:rPr>
          <w:rFonts w:ascii="Arial" w:hAnsi="Arial" w:cs="Arial"/>
          <w:color w:val="20231E"/>
          <w:sz w:val="20"/>
          <w:szCs w:val="20"/>
        </w:rPr>
        <w:t xml:space="preserve"> pre ŠO Hygiena potravín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7.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Choroby malých zvierat </w:t>
      </w:r>
      <w:r w:rsidRPr="00C815A9">
        <w:rPr>
          <w:rFonts w:ascii="Arial" w:hAnsi="Arial" w:cs="Arial"/>
          <w:color w:val="20231E"/>
          <w:sz w:val="20"/>
          <w:szCs w:val="20"/>
        </w:rPr>
        <w:t>pre ŠO VVL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8.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>Klinická onkológia zvierat</w:t>
      </w:r>
      <w:r w:rsidRPr="00C815A9">
        <w:rPr>
          <w:rFonts w:ascii="Arial" w:hAnsi="Arial" w:cs="Arial"/>
          <w:color w:val="20231E"/>
          <w:sz w:val="20"/>
          <w:szCs w:val="20"/>
        </w:rPr>
        <w:t xml:space="preserve"> pre ŠO Hygiena potravín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9. </w:t>
      </w:r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Klinická onkológia zvierat pre </w:t>
      </w:r>
      <w:r w:rsidRPr="00C815A9">
        <w:rPr>
          <w:rFonts w:ascii="Arial" w:hAnsi="Arial" w:cs="Arial"/>
          <w:color w:val="20231E"/>
          <w:sz w:val="20"/>
          <w:szCs w:val="20"/>
        </w:rPr>
        <w:t>ŠO VVL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10.</w:t>
      </w:r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 Chirurgia a ortopédia malých zvierat</w:t>
      </w:r>
      <w:r w:rsidRPr="00C815A9">
        <w:rPr>
          <w:rFonts w:ascii="Arial" w:hAnsi="Arial" w:cs="Arial"/>
          <w:color w:val="20231E"/>
          <w:sz w:val="20"/>
          <w:szCs w:val="20"/>
        </w:rPr>
        <w:t xml:space="preserve"> ŠO VVL - prednášky a  praktické cvičenia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 xml:space="preserve">11. </w:t>
      </w:r>
      <w:proofErr w:type="spellStart"/>
      <w:r w:rsidRPr="00C815A9">
        <w:rPr>
          <w:rFonts w:ascii="Arial" w:hAnsi="Arial" w:cs="Arial"/>
          <w:b/>
          <w:color w:val="20231E"/>
          <w:sz w:val="20"/>
          <w:szCs w:val="20"/>
        </w:rPr>
        <w:t>Radiografická</w:t>
      </w:r>
      <w:proofErr w:type="spellEnd"/>
      <w:r w:rsidRPr="00C815A9">
        <w:rPr>
          <w:rFonts w:ascii="Arial" w:hAnsi="Arial" w:cs="Arial"/>
          <w:b/>
          <w:color w:val="20231E"/>
          <w:sz w:val="20"/>
          <w:szCs w:val="20"/>
        </w:rPr>
        <w:t xml:space="preserve"> anatómia</w:t>
      </w:r>
      <w:r w:rsidRPr="00C815A9">
        <w:rPr>
          <w:rFonts w:ascii="Arial" w:hAnsi="Arial" w:cs="Arial"/>
          <w:color w:val="20231E"/>
          <w:sz w:val="20"/>
          <w:szCs w:val="20"/>
        </w:rPr>
        <w:t xml:space="preserve"> pre ŠO VVL - prednášky a  praktické cvičenia</w:t>
      </w:r>
    </w:p>
    <w:p w:rsidR="00C815A9" w:rsidRPr="00C815A9" w:rsidRDefault="00C815A9" w:rsidP="00C815A9">
      <w:pPr>
        <w:autoSpaceDE w:val="0"/>
        <w:autoSpaceDN w:val="0"/>
        <w:adjustRightInd w:val="0"/>
        <w:ind w:left="2127" w:right="-284"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i/>
          <w:color w:val="20231E"/>
          <w:sz w:val="20"/>
          <w:szCs w:val="20"/>
          <w:u w:val="single"/>
        </w:rPr>
      </w:pPr>
      <w:r w:rsidRPr="00C815A9">
        <w:rPr>
          <w:rFonts w:ascii="Arial" w:hAnsi="Arial" w:cs="Arial"/>
          <w:i/>
          <w:color w:val="20231E"/>
          <w:sz w:val="20"/>
          <w:szCs w:val="20"/>
          <w:u w:val="single"/>
        </w:rPr>
        <w:t>Člen komisie:</w:t>
      </w:r>
    </w:p>
    <w:p w:rsidR="00C815A9" w:rsidRPr="00C815A9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1. pre záverečné skúšky a obhajoby záverečných prác pre 1. stupeň VŠ v študijnom programe Kynológ</w:t>
      </w:r>
    </w:p>
    <w:p w:rsidR="00C91CF6" w:rsidRDefault="00C815A9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C815A9">
        <w:rPr>
          <w:rFonts w:ascii="Arial" w:hAnsi="Arial" w:cs="Arial"/>
          <w:color w:val="20231E"/>
          <w:sz w:val="20"/>
          <w:szCs w:val="20"/>
        </w:rPr>
        <w:t>2. pre obhajobu diplomových prác pre 2. stupeň VŠ v študijnom  programe VVL</w:t>
      </w:r>
    </w:p>
    <w:p w:rsidR="00F52F52" w:rsidRPr="00290D83" w:rsidRDefault="00F52F52" w:rsidP="00F52F52">
      <w:pPr>
        <w:autoSpaceDE w:val="0"/>
        <w:autoSpaceDN w:val="0"/>
        <w:adjustRightInd w:val="0"/>
        <w:ind w:left="1418" w:right="-28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293737">
        <w:rPr>
          <w:rFonts w:ascii="Arial" w:hAnsi="Arial" w:cs="Arial"/>
          <w:color w:val="20231E"/>
          <w:sz w:val="20"/>
          <w:szCs w:val="20"/>
        </w:rPr>
        <w:t xml:space="preserve">6. 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684FED">
        <w:rPr>
          <w:rFonts w:ascii="Arial" w:hAnsi="Arial" w:cs="Arial"/>
          <w:color w:val="20231E"/>
          <w:sz w:val="20"/>
          <w:szCs w:val="20"/>
        </w:rPr>
        <w:t>údaje o odbornom</w:t>
      </w:r>
      <w:r w:rsidR="00B77F25">
        <w:rPr>
          <w:rFonts w:ascii="Arial" w:hAnsi="Arial" w:cs="Arial"/>
          <w:color w:val="20231E"/>
          <w:sz w:val="20"/>
          <w:szCs w:val="20"/>
        </w:rPr>
        <w:t xml:space="preserve"> alebo o umeleckom zameraní</w:t>
      </w:r>
    </w:p>
    <w:p w:rsidR="007A4F0C" w:rsidRDefault="00F52F52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  <w:r w:rsidRPr="00F52F52">
        <w:rPr>
          <w:rFonts w:ascii="Arial" w:hAnsi="Arial" w:cs="Arial"/>
          <w:color w:val="20231E"/>
          <w:sz w:val="20"/>
          <w:szCs w:val="20"/>
        </w:rPr>
        <w:t xml:space="preserve">Veterinárna chirurgia, </w:t>
      </w:r>
      <w:proofErr w:type="spellStart"/>
      <w:r w:rsidRPr="00F52F52">
        <w:rPr>
          <w:rFonts w:ascii="Arial" w:hAnsi="Arial" w:cs="Arial"/>
          <w:color w:val="20231E"/>
          <w:sz w:val="20"/>
          <w:szCs w:val="20"/>
        </w:rPr>
        <w:t>regeneratívna</w:t>
      </w:r>
      <w:proofErr w:type="spellEnd"/>
      <w:r w:rsidRPr="00F52F52">
        <w:rPr>
          <w:rFonts w:ascii="Arial" w:hAnsi="Arial" w:cs="Arial"/>
          <w:color w:val="20231E"/>
          <w:sz w:val="20"/>
          <w:szCs w:val="20"/>
        </w:rPr>
        <w:t xml:space="preserve"> medicína a tkanivové inžinierstvo</w:t>
      </w:r>
    </w:p>
    <w:p w:rsidR="00F52F52" w:rsidRPr="00293737" w:rsidRDefault="00F52F52" w:rsidP="004E1468">
      <w:pPr>
        <w:autoSpaceDE w:val="0"/>
        <w:autoSpaceDN w:val="0"/>
        <w:adjustRightInd w:val="0"/>
        <w:ind w:left="212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B77F25" w:rsidP="001A1B36">
      <w:pPr>
        <w:numPr>
          <w:ilvl w:val="0"/>
          <w:numId w:val="7"/>
        </w:numPr>
        <w:autoSpaceDE w:val="0"/>
        <w:autoSpaceDN w:val="0"/>
        <w:adjustRightInd w:val="0"/>
        <w:ind w:left="426" w:hanging="142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p w:rsidR="001A1B36" w:rsidRPr="002B1EEC" w:rsidRDefault="001A1B36" w:rsidP="001A1B36">
      <w:p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</w:p>
    <w:tbl>
      <w:tblPr>
        <w:tblW w:w="10091" w:type="dxa"/>
        <w:tblInd w:w="6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6053"/>
        <w:gridCol w:w="3064"/>
      </w:tblGrid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ACB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Vysokoškolské učebnice vydané v domácich vydavateľstvách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Vedecké práce v zahraničných </w:t>
            </w:r>
            <w:proofErr w:type="spellStart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karentovaných</w:t>
            </w:r>
            <w:proofErr w:type="spellEnd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9E016D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="009E016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Vedecké práce v domácich </w:t>
            </w:r>
            <w:proofErr w:type="spellStart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karentovaných</w:t>
            </w:r>
            <w:proofErr w:type="spellEnd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Vedecké práce v ostatných zahraničných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Vedecké práce v ostatných domácich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ADM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Vedecké práce v zahraničných časopisoch registrovaných v databázach Web of </w:t>
            </w:r>
            <w:proofErr w:type="spellStart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Science</w:t>
            </w:r>
            <w:proofErr w:type="spellEnd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alebo SCOPUS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AED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Vedecké práce v domácich recenzovaných vedeckých zborníkoch, monografiách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AEG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Abstrakty vedeckých prác v zahraničných </w:t>
            </w:r>
            <w:proofErr w:type="spellStart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karentovaných</w:t>
            </w:r>
            <w:proofErr w:type="spellEnd"/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AFC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Publikované príspevky na zahraničných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AFD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Publikované príspevky na domácich vedeckých konferenciách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AFG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Abstrakty príspevkov zo zahraničných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AFH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Abstrakty príspevkov z domácich konferencií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BDE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Odborné práce v ostatných zahraničných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BDF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Odborné práce v ostatných domácich časopisoch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53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BEF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Odborné práce v domácich zborníkoch (konferenčných aj nekonferenčných)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BFA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Abstrakty odborných prác zo zahraničných podujatí (konferencie...)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BFB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Abstrakty odborných prác z domácich podujatí (konferencie...)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F52F52" w:rsidRPr="00F52F52" w:rsidTr="00F52F52"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Súčet</w:t>
            </w:r>
          </w:p>
        </w:tc>
        <w:tc>
          <w:tcPr>
            <w:tcW w:w="6053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9E016D">
            <w:pPr>
              <w:spacing w:line="276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52F5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11</w:t>
            </w:r>
            <w:r w:rsidR="009E016D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</w:tbl>
    <w:p w:rsidR="007A090D" w:rsidRPr="007A090D" w:rsidRDefault="007A090D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P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B77F25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tbl>
      <w:tblPr>
        <w:tblW w:w="84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5971"/>
        <w:gridCol w:w="1100"/>
      </w:tblGrid>
      <w:tr w:rsidR="00F52F52" w:rsidRPr="007A090D" w:rsidTr="00F52F52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  <w:r w:rsidRPr="00F52F52">
              <w:rPr>
                <w:rFonts w:ascii="Arial" w:hAnsi="Arial" w:cs="Arial"/>
                <w:sz w:val="20"/>
                <w:szCs w:val="20"/>
              </w:rPr>
              <w:t>Citácie v </w:t>
            </w:r>
            <w:proofErr w:type="spellStart"/>
            <w:r w:rsidRPr="00F52F52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F52F52">
              <w:rPr>
                <w:rFonts w:ascii="Arial" w:hAnsi="Arial" w:cs="Arial"/>
                <w:sz w:val="20"/>
                <w:szCs w:val="20"/>
              </w:rPr>
              <w:t xml:space="preserve">. publikáciách, registrované v citačných indexoch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52" w:rsidRPr="007A090D" w:rsidTr="00F52F52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  <w:r w:rsidRPr="00F52F52">
              <w:rPr>
                <w:rFonts w:ascii="Arial" w:hAnsi="Arial" w:cs="Arial"/>
                <w:sz w:val="20"/>
                <w:szCs w:val="20"/>
              </w:rPr>
              <w:t xml:space="preserve">Web of </w:t>
            </w:r>
            <w:proofErr w:type="spellStart"/>
            <w:r w:rsidRPr="00F52F52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F52F52">
              <w:rPr>
                <w:rFonts w:ascii="Arial" w:hAnsi="Arial" w:cs="Arial"/>
                <w:sz w:val="20"/>
                <w:szCs w:val="20"/>
              </w:rPr>
              <w:t xml:space="preserve"> a databáze SCOPUS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9E016D" w:rsidP="00F52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F52F52" w:rsidRPr="007A090D" w:rsidTr="00F52F52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  <w:r w:rsidRPr="00F52F52">
              <w:rPr>
                <w:rFonts w:ascii="Arial" w:hAnsi="Arial" w:cs="Arial"/>
                <w:sz w:val="20"/>
                <w:szCs w:val="20"/>
              </w:rPr>
              <w:t>Citácie v </w:t>
            </w:r>
            <w:proofErr w:type="spellStart"/>
            <w:r w:rsidRPr="00F52F52">
              <w:rPr>
                <w:rFonts w:ascii="Arial" w:hAnsi="Arial" w:cs="Arial"/>
                <w:sz w:val="20"/>
                <w:szCs w:val="20"/>
              </w:rPr>
              <w:t>zahr</w:t>
            </w:r>
            <w:proofErr w:type="spellEnd"/>
            <w:r w:rsidRPr="00F52F52">
              <w:rPr>
                <w:rFonts w:ascii="Arial" w:hAnsi="Arial" w:cs="Arial"/>
                <w:sz w:val="20"/>
                <w:szCs w:val="20"/>
              </w:rPr>
              <w:t>. publikáciách neregistrované v citačných indexoch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52F52" w:rsidRPr="007A090D" w:rsidTr="00F52F52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sz w:val="20"/>
                <w:szCs w:val="20"/>
              </w:rPr>
            </w:pPr>
            <w:r w:rsidRPr="00F52F52">
              <w:rPr>
                <w:rFonts w:ascii="Arial" w:hAnsi="Arial" w:cs="Arial"/>
                <w:b/>
                <w:sz w:val="20"/>
                <w:szCs w:val="20"/>
              </w:rPr>
              <w:t xml:space="preserve">Súčet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2F52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9E016D" w:rsidP="00F52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F52F52" w:rsidRPr="00F52F52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F52F52" w:rsidRPr="007A090D" w:rsidTr="00F52F52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7A090D" w:rsidRDefault="00F52F52" w:rsidP="00F52F52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F52F52" w:rsidRPr="00F52F52" w:rsidRDefault="00F52F52" w:rsidP="00F52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F52F52" w:rsidRDefault="00F52F52" w:rsidP="00F52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počet doktorandov, ktorým je alebo bol školiteľom s určením, koľkí z nich štúdium ku dňu vyhotovenia životopisu riadne </w:t>
      </w:r>
      <w:r w:rsidR="00B77F25">
        <w:rPr>
          <w:rFonts w:ascii="Arial" w:hAnsi="Arial" w:cs="Arial"/>
          <w:color w:val="20231E"/>
          <w:sz w:val="20"/>
          <w:szCs w:val="20"/>
        </w:rPr>
        <w:t>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6E68DB" w:rsidRPr="007B6C3B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F52F52">
        <w:rPr>
          <w:rFonts w:ascii="Arial" w:hAnsi="Arial" w:cs="Arial"/>
          <w:color w:val="20231E"/>
          <w:sz w:val="20"/>
          <w:szCs w:val="20"/>
        </w:rPr>
        <w:t>9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F52F52">
        <w:rPr>
          <w:rFonts w:ascii="Arial" w:hAnsi="Arial" w:cs="Arial"/>
          <w:color w:val="20231E"/>
          <w:sz w:val="20"/>
          <w:szCs w:val="20"/>
        </w:rPr>
        <w:t>9</w:t>
      </w:r>
      <w:r w:rsidR="001A1B36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B77F25" w:rsidRPr="002B1EEC" w:rsidRDefault="00B77F25" w:rsidP="00B77F25">
      <w:pPr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>
        <w:rPr>
          <w:rFonts w:ascii="TeXGyreBonumRegular" w:hAnsi="TeXGyreBonumRegular" w:cs="TeXGyreBonumRegular"/>
          <w:sz w:val="20"/>
          <w:szCs w:val="20"/>
        </w:rPr>
        <w:t xml:space="preserve">odboru habilitačného konania,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440054" w:rsidRDefault="009E016D" w:rsidP="00C815A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vnútorné choroby zvierat</w:t>
      </w:r>
    </w:p>
    <w:p w:rsidR="00C815A9" w:rsidRPr="00684FED" w:rsidRDefault="00C815A9" w:rsidP="00C815A9">
      <w:pPr>
        <w:ind w:firstLine="709"/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6E68DB" w:rsidRDefault="00C815A9" w:rsidP="006E68DB">
      <w:pPr>
        <w:ind w:left="709"/>
        <w:rPr>
          <w:rFonts w:ascii="Arial" w:hAnsi="Arial" w:cs="Arial"/>
          <w:b/>
          <w:sz w:val="20"/>
          <w:szCs w:val="20"/>
        </w:rPr>
      </w:pPr>
      <w:r w:rsidRPr="00C815A9">
        <w:rPr>
          <w:rFonts w:ascii="Arial" w:hAnsi="Arial" w:cs="Arial"/>
          <w:sz w:val="20"/>
          <w:szCs w:val="20"/>
        </w:rPr>
        <w:t xml:space="preserve">Vybrané postupy tkanivového inžinierstva a regeneračnej medicíny v terapii defektov kĺbovej chrupky v experimentálnych podmienkach </w:t>
      </w:r>
      <w:r w:rsidRPr="00C815A9">
        <w:rPr>
          <w:rFonts w:ascii="Arial" w:hAnsi="Arial" w:cs="Arial"/>
          <w:i/>
          <w:sz w:val="20"/>
          <w:szCs w:val="20"/>
        </w:rPr>
        <w:t>in vitro</w:t>
      </w:r>
      <w:r w:rsidRPr="00C815A9">
        <w:rPr>
          <w:rFonts w:ascii="Arial" w:hAnsi="Arial" w:cs="Arial"/>
          <w:sz w:val="20"/>
          <w:szCs w:val="20"/>
        </w:rPr>
        <w:t xml:space="preserve"> a </w:t>
      </w:r>
      <w:r w:rsidRPr="00C815A9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Pr="00C815A9">
        <w:rPr>
          <w:rFonts w:ascii="Arial" w:hAnsi="Arial" w:cs="Arial"/>
          <w:i/>
          <w:sz w:val="20"/>
          <w:szCs w:val="20"/>
        </w:rPr>
        <w:t>vivo</w:t>
      </w:r>
      <w:proofErr w:type="spellEnd"/>
      <w:r w:rsidR="00E34C77">
        <w:rPr>
          <w:rFonts w:ascii="Arial" w:hAnsi="Arial" w:cs="Arial"/>
          <w:b/>
          <w:sz w:val="20"/>
          <w:szCs w:val="20"/>
        </w:rPr>
        <w:tab/>
      </w:r>
    </w:p>
    <w:p w:rsidR="006E68DB" w:rsidRDefault="006E68DB" w:rsidP="006E68DB">
      <w:pPr>
        <w:ind w:left="709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C815A9" w:rsidRDefault="00C815A9">
      <w:pPr>
        <w:rPr>
          <w:rFonts w:ascii="Arial" w:hAnsi="Arial" w:cs="Arial"/>
          <w:i/>
          <w:sz w:val="20"/>
          <w:szCs w:val="20"/>
        </w:rPr>
      </w:pPr>
    </w:p>
    <w:p w:rsidR="004C3900" w:rsidRPr="004C3900" w:rsidRDefault="00C6768E">
      <w:pPr>
        <w:rPr>
          <w:rFonts w:ascii="Arial" w:hAnsi="Arial" w:cs="Arial"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B77F25" w:rsidRPr="006A1149" w:rsidRDefault="00B77F25" w:rsidP="00B77F25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440054" w:rsidRDefault="00440054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Pr="00684FED">
        <w:rPr>
          <w:rFonts w:ascii="Arial" w:hAnsi="Arial" w:cs="Arial"/>
          <w:sz w:val="20"/>
          <w:szCs w:val="20"/>
        </w:rPr>
        <w:tab/>
      </w:r>
    </w:p>
    <w:tbl>
      <w:tblPr>
        <w:tblW w:w="8400" w:type="dxa"/>
        <w:jc w:val="center"/>
        <w:tblLook w:val="01E0" w:firstRow="1" w:lastRow="1" w:firstColumn="1" w:lastColumn="1" w:noHBand="0" w:noVBand="0"/>
      </w:tblPr>
      <w:tblGrid>
        <w:gridCol w:w="1106"/>
        <w:gridCol w:w="7294"/>
      </w:tblGrid>
      <w:tr w:rsidR="009E016D" w:rsidRPr="00A95214" w:rsidTr="00260063">
        <w:trPr>
          <w:jc w:val="center"/>
        </w:trPr>
        <w:tc>
          <w:tcPr>
            <w:tcW w:w="1106" w:type="dxa"/>
            <w:shd w:val="clear" w:color="auto" w:fill="auto"/>
          </w:tcPr>
          <w:p w:rsidR="009E016D" w:rsidRPr="00A95214" w:rsidRDefault="009E016D" w:rsidP="00260063">
            <w:pPr>
              <w:rPr>
                <w:rFonts w:ascii="Arial" w:hAnsi="Arial" w:cs="Arial"/>
                <w:sz w:val="20"/>
                <w:szCs w:val="20"/>
              </w:rPr>
            </w:pPr>
            <w:r w:rsidRPr="00A95214">
              <w:rPr>
                <w:rFonts w:ascii="Arial" w:hAnsi="Arial" w:cs="Arial"/>
                <w:sz w:val="20"/>
                <w:szCs w:val="20"/>
              </w:rPr>
              <w:t>predseda:</w:t>
            </w:r>
          </w:p>
        </w:tc>
        <w:tc>
          <w:tcPr>
            <w:tcW w:w="7294" w:type="dxa"/>
            <w:shd w:val="clear" w:color="auto" w:fill="auto"/>
          </w:tcPr>
          <w:p w:rsidR="009E016D" w:rsidRPr="00A95214" w:rsidRDefault="009E016D" w:rsidP="00260063">
            <w:pPr>
              <w:rPr>
                <w:rFonts w:ascii="Arial" w:hAnsi="Arial" w:cs="Arial"/>
                <w:sz w:val="20"/>
                <w:szCs w:val="20"/>
              </w:rPr>
            </w:pPr>
            <w:r w:rsidRPr="00A9521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A95214">
              <w:rPr>
                <w:rFonts w:ascii="Arial" w:hAnsi="Arial" w:cs="Arial"/>
                <w:sz w:val="20"/>
                <w:szCs w:val="20"/>
              </w:rPr>
              <w:t xml:space="preserve">MVDr. </w:t>
            </w:r>
            <w:r>
              <w:rPr>
                <w:rFonts w:ascii="Arial" w:hAnsi="Arial" w:cs="Arial"/>
                <w:sz w:val="20"/>
                <w:szCs w:val="20"/>
              </w:rPr>
              <w:t>Pavol Mudroň</w:t>
            </w:r>
            <w:r w:rsidRPr="00A9521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PhD</w:t>
            </w:r>
            <w:r w:rsidRPr="00A95214">
              <w:rPr>
                <w:rFonts w:ascii="Arial" w:hAnsi="Arial" w:cs="Arial"/>
                <w:sz w:val="20"/>
                <w:szCs w:val="20"/>
              </w:rPr>
              <w:t>.,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DipECBHM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5214">
              <w:rPr>
                <w:rFonts w:ascii="Arial" w:hAnsi="Arial" w:cs="Arial"/>
                <w:sz w:val="20"/>
                <w:szCs w:val="20"/>
              </w:rPr>
              <w:t xml:space="preserve"> UVLF v Košiciach</w:t>
            </w:r>
          </w:p>
        </w:tc>
      </w:tr>
      <w:tr w:rsidR="00C815A9" w:rsidRPr="00A4575B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C815A9" w:rsidRPr="00C815A9" w:rsidRDefault="009E016D" w:rsidP="00C81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C815A9" w:rsidRPr="00C815A9">
              <w:rPr>
                <w:rFonts w:ascii="Arial" w:hAnsi="Arial" w:cs="Arial"/>
                <w:sz w:val="20"/>
                <w:szCs w:val="20"/>
              </w:rPr>
              <w:t>. Ing. Radovan Hudák, PhD., TU v Košiciach</w:t>
            </w:r>
          </w:p>
        </w:tc>
      </w:tr>
      <w:tr w:rsidR="00C815A9" w:rsidRPr="00A4575B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člen:</w:t>
            </w:r>
          </w:p>
        </w:tc>
        <w:tc>
          <w:tcPr>
            <w:tcW w:w="7294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doc. MUDr. Marek Lacko, PhD., LF UPJŠ v Košiciach</w:t>
            </w:r>
          </w:p>
        </w:tc>
      </w:tr>
      <w:tr w:rsidR="00C815A9" w:rsidRPr="00A4575B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 xml:space="preserve">prof. MVDr. Mikuláš Levkut, DrSc. UVLF V Košiciach </w:t>
            </w:r>
          </w:p>
        </w:tc>
      </w:tr>
      <w:tr w:rsidR="00C815A9" w:rsidRPr="00A4575B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prof. MUDr. Igor Šulla, DrSc., Železničná nemocnica Košice</w:t>
            </w:r>
          </w:p>
        </w:tc>
      </w:tr>
      <w:tr w:rsidR="00C815A9" w:rsidRPr="00A4575B" w:rsidTr="00D41BF3">
        <w:trPr>
          <w:jc w:val="center"/>
        </w:trPr>
        <w:tc>
          <w:tcPr>
            <w:tcW w:w="1106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oponent:</w:t>
            </w:r>
          </w:p>
        </w:tc>
        <w:tc>
          <w:tcPr>
            <w:tcW w:w="7294" w:type="dxa"/>
            <w:shd w:val="clear" w:color="auto" w:fill="auto"/>
          </w:tcPr>
          <w:p w:rsidR="00C815A9" w:rsidRPr="00C815A9" w:rsidRDefault="00C815A9" w:rsidP="00C815A9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 xml:space="preserve">prof. MUDr. Miroslav </w:t>
            </w:r>
            <w:proofErr w:type="spellStart"/>
            <w:r w:rsidRPr="00C815A9">
              <w:rPr>
                <w:rFonts w:ascii="Arial" w:hAnsi="Arial" w:cs="Arial"/>
                <w:sz w:val="20"/>
                <w:szCs w:val="20"/>
              </w:rPr>
              <w:t>Kitka</w:t>
            </w:r>
            <w:proofErr w:type="spellEnd"/>
            <w:r w:rsidRPr="00C815A9">
              <w:rPr>
                <w:rFonts w:ascii="Arial" w:hAnsi="Arial" w:cs="Arial"/>
                <w:sz w:val="20"/>
                <w:szCs w:val="20"/>
              </w:rPr>
              <w:t>, PhD., LF UPJŠ v Košiciach</w:t>
            </w:r>
          </w:p>
        </w:tc>
      </w:tr>
    </w:tbl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9E016D" w:rsidRDefault="009E016D">
      <w:pPr>
        <w:rPr>
          <w:rFonts w:ascii="Arial" w:hAnsi="Arial" w:cs="Arial"/>
          <w:b/>
          <w:sz w:val="20"/>
          <w:szCs w:val="20"/>
        </w:rPr>
      </w:pPr>
    </w:p>
    <w:p w:rsidR="009E016D" w:rsidRDefault="009E016D">
      <w:pPr>
        <w:rPr>
          <w:rFonts w:ascii="Arial" w:hAnsi="Arial" w:cs="Arial"/>
          <w:b/>
          <w:sz w:val="20"/>
          <w:szCs w:val="20"/>
        </w:rPr>
      </w:pPr>
    </w:p>
    <w:p w:rsidR="009E016D" w:rsidRDefault="009E016D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lastRenderedPageBreak/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B40E8F" w:rsidRPr="00684FED" w:rsidRDefault="00B40E8F">
      <w:pPr>
        <w:rPr>
          <w:rFonts w:ascii="Arial" w:hAnsi="Arial" w:cs="Arial"/>
          <w:b/>
          <w:sz w:val="20"/>
          <w:szCs w:val="20"/>
        </w:rPr>
      </w:pPr>
    </w:p>
    <w:tbl>
      <w:tblPr>
        <w:tblW w:w="8010" w:type="dxa"/>
        <w:jc w:val="center"/>
        <w:tblLook w:val="01E0" w:firstRow="1" w:lastRow="1" w:firstColumn="1" w:lastColumn="1" w:noHBand="0" w:noVBand="0"/>
      </w:tblPr>
      <w:tblGrid>
        <w:gridCol w:w="8010"/>
      </w:tblGrid>
      <w:tr w:rsidR="00BE2C50" w:rsidRPr="00C91CF6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7A4F0C" w:rsidRDefault="00C815A9" w:rsidP="00BE2C50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 xml:space="preserve">prof. MVDr. Mikuláš Levkut, DrSc. UVLF V Košiciach </w:t>
            </w:r>
          </w:p>
          <w:p w:rsidR="00C815A9" w:rsidRPr="00C91CF6" w:rsidRDefault="00C815A9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4F0C" w:rsidRPr="00C91CF6" w:rsidRDefault="007A4F0C" w:rsidP="00BE2C5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A4F0C" w:rsidRDefault="00C815A9" w:rsidP="00BE2C50">
            <w:pPr>
              <w:rPr>
                <w:rFonts w:ascii="Arial" w:hAnsi="Arial" w:cs="Arial"/>
                <w:sz w:val="20"/>
                <w:szCs w:val="20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>prof. MUDr. Igor Šulla, DrSc., Železničná nemocnica Košice</w:t>
            </w:r>
            <w:r w:rsidRPr="00C91C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15A9" w:rsidRPr="00C91CF6" w:rsidRDefault="00C815A9" w:rsidP="00BE2C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3C" w:rsidRPr="00C91CF6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B40E8F" w:rsidRPr="00C91CF6" w:rsidRDefault="00B40E8F" w:rsidP="0055153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55153C" w:rsidRPr="00C91CF6" w:rsidRDefault="00C815A9" w:rsidP="005515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815A9">
              <w:rPr>
                <w:rFonts w:ascii="Arial" w:hAnsi="Arial" w:cs="Arial"/>
                <w:sz w:val="20"/>
                <w:szCs w:val="20"/>
              </w:rPr>
              <w:t xml:space="preserve">prof. MUDr. Miroslav </w:t>
            </w:r>
            <w:proofErr w:type="spellStart"/>
            <w:r w:rsidRPr="00C815A9">
              <w:rPr>
                <w:rFonts w:ascii="Arial" w:hAnsi="Arial" w:cs="Arial"/>
                <w:sz w:val="20"/>
                <w:szCs w:val="20"/>
              </w:rPr>
              <w:t>Kitka</w:t>
            </w:r>
            <w:proofErr w:type="spellEnd"/>
            <w:r w:rsidRPr="00C815A9">
              <w:rPr>
                <w:rFonts w:ascii="Arial" w:hAnsi="Arial" w:cs="Arial"/>
                <w:sz w:val="20"/>
                <w:szCs w:val="20"/>
              </w:rPr>
              <w:t>, PhD., LF UPJŠ v Košiciach</w:t>
            </w:r>
            <w:r w:rsidR="0055153C" w:rsidRPr="00C91CF6">
              <w:rPr>
                <w:rFonts w:ascii="Arial" w:hAnsi="Arial" w:cs="Arial"/>
                <w:sz w:val="20"/>
                <w:szCs w:val="20"/>
              </w:rPr>
              <w:tab/>
            </w:r>
            <w:r w:rsidR="007913AD" w:rsidRPr="00C91CF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913AD" w:rsidRPr="00C91CF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</w:t>
            </w:r>
          </w:p>
          <w:p w:rsidR="00FC7952" w:rsidRPr="00C91CF6" w:rsidRDefault="00FC7952" w:rsidP="0055153C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661" w:rsidRPr="00C91CF6" w:rsidRDefault="00265661" w:rsidP="005515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53C" w:rsidRPr="00D73B6A" w:rsidTr="00BE2C50">
        <w:trPr>
          <w:jc w:val="center"/>
        </w:trPr>
        <w:tc>
          <w:tcPr>
            <w:tcW w:w="8010" w:type="dxa"/>
            <w:shd w:val="clear" w:color="auto" w:fill="auto"/>
          </w:tcPr>
          <w:p w:rsidR="0055153C" w:rsidRPr="00CD6851" w:rsidRDefault="0055153C" w:rsidP="00CD4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7F25" w:rsidRDefault="00B77F25" w:rsidP="00B77F2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7F25" w:rsidRDefault="00B77F25" w:rsidP="00B77F25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  <w:r w:rsidR="009E016D">
        <w:rPr>
          <w:rFonts w:ascii="Arial" w:hAnsi="Arial" w:cs="Arial"/>
          <w:b/>
          <w:sz w:val="20"/>
          <w:szCs w:val="2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11" ShapeID="_x0000_i1025" DrawAspect="Icon" ObjectID="_1665303297" r:id="rId7"/>
        </w:objec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9E016D">
      <w:pPr>
        <w:ind w:left="709"/>
        <w:rPr>
          <w:rFonts w:ascii="Arial" w:hAnsi="Arial" w:cs="Arial"/>
          <w:b/>
          <w:sz w:val="20"/>
          <w:szCs w:val="20"/>
        </w:rPr>
      </w:pPr>
      <w:r w:rsidRPr="00E85CD0">
        <w:rPr>
          <w:rFonts w:ascii="Arial" w:hAnsi="Arial" w:cs="Arial"/>
          <w:sz w:val="20"/>
          <w:szCs w:val="20"/>
        </w:rPr>
        <w:t>Výpis zo záznamu zo zasadn</w:t>
      </w:r>
      <w:r w:rsidR="00B37B09" w:rsidRPr="00E85CD0">
        <w:rPr>
          <w:rFonts w:ascii="Arial" w:hAnsi="Arial" w:cs="Arial"/>
          <w:sz w:val="20"/>
          <w:szCs w:val="20"/>
        </w:rPr>
        <w:t>utia VR UVLF v Košiciach dňa</w:t>
      </w:r>
      <w:r w:rsidR="00F9506A" w:rsidRPr="00E85CD0">
        <w:rPr>
          <w:rFonts w:ascii="Arial" w:hAnsi="Arial" w:cs="Arial"/>
          <w:sz w:val="20"/>
          <w:szCs w:val="20"/>
        </w:rPr>
        <w:t xml:space="preserve"> </w:t>
      </w:r>
      <w:r w:rsidR="006E0F24">
        <w:rPr>
          <w:rFonts w:ascii="Arial" w:hAnsi="Arial" w:cs="Arial"/>
          <w:sz w:val="20"/>
          <w:szCs w:val="20"/>
        </w:rPr>
        <w:t>2</w:t>
      </w:r>
      <w:r w:rsidR="009E016D">
        <w:rPr>
          <w:rFonts w:ascii="Arial" w:hAnsi="Arial" w:cs="Arial"/>
          <w:sz w:val="20"/>
          <w:szCs w:val="20"/>
        </w:rPr>
        <w:t>1</w:t>
      </w:r>
      <w:r w:rsidR="006E0F24">
        <w:rPr>
          <w:rFonts w:ascii="Arial" w:hAnsi="Arial" w:cs="Arial"/>
          <w:sz w:val="20"/>
          <w:szCs w:val="20"/>
        </w:rPr>
        <w:t>.10.20</w:t>
      </w:r>
      <w:r w:rsidR="009E016D">
        <w:rPr>
          <w:rFonts w:ascii="Arial" w:hAnsi="Arial" w:cs="Arial"/>
          <w:sz w:val="20"/>
          <w:szCs w:val="20"/>
        </w:rPr>
        <w:t>20 – schválenie návrhu na začatie konania</w:t>
      </w:r>
    </w:p>
    <w:p w:rsidR="006856B1" w:rsidRPr="005D0FF5" w:rsidRDefault="007913AD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1215E">
        <w:rPr>
          <w:rFonts w:ascii="Arial" w:hAnsi="Arial" w:cs="Arial"/>
          <w:sz w:val="20"/>
          <w:szCs w:val="20"/>
        </w:rPr>
        <w:object w:dxaOrig="1550" w:dyaOrig="991">
          <v:shape id="_x0000_i1026" type="#_x0000_t75" style="width:77.25pt;height:49.5pt" o:ole="">
            <v:imagedata r:id="rId8" o:title=""/>
          </v:shape>
          <o:OLEObject Type="Embed" ProgID="AcroExch.Document.11" ShapeID="_x0000_i1026" DrawAspect="Icon" ObjectID="_1665303298" r:id="rId9"/>
        </w:object>
      </w:r>
      <w:bookmarkStart w:id="0" w:name="_GoBack"/>
      <w:bookmarkEnd w:id="0"/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096866" w:rsidRDefault="00096866" w:rsidP="00096866">
      <w:pPr>
        <w:ind w:firstLine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 xml:space="preserve">Oznam o habilitačnej prednáške - </w:t>
      </w:r>
      <w:r w:rsidRPr="002061D5">
        <w:rPr>
          <w:rFonts w:ascii="Arial" w:hAnsi="Arial" w:cs="Arial"/>
          <w:sz w:val="20"/>
          <w:szCs w:val="20"/>
        </w:rPr>
        <w:t>denník Pravda</w:t>
      </w:r>
      <w:r>
        <w:rPr>
          <w:rFonts w:ascii="Arial" w:hAnsi="Arial" w:cs="Arial"/>
          <w:sz w:val="20"/>
          <w:szCs w:val="20"/>
        </w:rPr>
        <w:tab/>
      </w:r>
    </w:p>
    <w:p w:rsidR="00447EB9" w:rsidRDefault="00A17FEF" w:rsidP="00447E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096866"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p w:rsidR="00096866" w:rsidRDefault="008643C9" w:rsidP="00447E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096866" w:rsidSect="00F9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9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02074A"/>
    <w:rsid w:val="00001DCD"/>
    <w:rsid w:val="0001215E"/>
    <w:rsid w:val="0002074A"/>
    <w:rsid w:val="00030AA6"/>
    <w:rsid w:val="00033790"/>
    <w:rsid w:val="0003509A"/>
    <w:rsid w:val="00043386"/>
    <w:rsid w:val="00055B9F"/>
    <w:rsid w:val="00096626"/>
    <w:rsid w:val="00096866"/>
    <w:rsid w:val="000A0B28"/>
    <w:rsid w:val="000A2739"/>
    <w:rsid w:val="000B0D56"/>
    <w:rsid w:val="000B6747"/>
    <w:rsid w:val="000E7390"/>
    <w:rsid w:val="000F71F5"/>
    <w:rsid w:val="00101E31"/>
    <w:rsid w:val="00105B0C"/>
    <w:rsid w:val="0012436C"/>
    <w:rsid w:val="00141D03"/>
    <w:rsid w:val="00146416"/>
    <w:rsid w:val="00147A1A"/>
    <w:rsid w:val="001A1B36"/>
    <w:rsid w:val="00203442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710A2"/>
    <w:rsid w:val="00290D83"/>
    <w:rsid w:val="002A18FA"/>
    <w:rsid w:val="002C1690"/>
    <w:rsid w:val="002C5C81"/>
    <w:rsid w:val="003006A6"/>
    <w:rsid w:val="00301E09"/>
    <w:rsid w:val="00321B32"/>
    <w:rsid w:val="00327DB4"/>
    <w:rsid w:val="003545FC"/>
    <w:rsid w:val="00356FE8"/>
    <w:rsid w:val="00361307"/>
    <w:rsid w:val="00381137"/>
    <w:rsid w:val="003827A4"/>
    <w:rsid w:val="0039262B"/>
    <w:rsid w:val="00394E28"/>
    <w:rsid w:val="00397CCF"/>
    <w:rsid w:val="003E7826"/>
    <w:rsid w:val="003F4777"/>
    <w:rsid w:val="004167C5"/>
    <w:rsid w:val="00440054"/>
    <w:rsid w:val="0044520B"/>
    <w:rsid w:val="00446040"/>
    <w:rsid w:val="00447EB9"/>
    <w:rsid w:val="00476047"/>
    <w:rsid w:val="00494365"/>
    <w:rsid w:val="00497031"/>
    <w:rsid w:val="004A0025"/>
    <w:rsid w:val="004A0047"/>
    <w:rsid w:val="004C3900"/>
    <w:rsid w:val="004E1468"/>
    <w:rsid w:val="004F54C7"/>
    <w:rsid w:val="0052155B"/>
    <w:rsid w:val="00535B65"/>
    <w:rsid w:val="00540948"/>
    <w:rsid w:val="005438F4"/>
    <w:rsid w:val="0054788F"/>
    <w:rsid w:val="0055153C"/>
    <w:rsid w:val="0056448F"/>
    <w:rsid w:val="005C1D49"/>
    <w:rsid w:val="005C3D40"/>
    <w:rsid w:val="005D0FF5"/>
    <w:rsid w:val="005F0DDE"/>
    <w:rsid w:val="005F41AC"/>
    <w:rsid w:val="005F433B"/>
    <w:rsid w:val="00600154"/>
    <w:rsid w:val="006069A6"/>
    <w:rsid w:val="00610295"/>
    <w:rsid w:val="00645C5F"/>
    <w:rsid w:val="00645E5F"/>
    <w:rsid w:val="00654BFA"/>
    <w:rsid w:val="006617DE"/>
    <w:rsid w:val="00663F11"/>
    <w:rsid w:val="006652B3"/>
    <w:rsid w:val="00684FED"/>
    <w:rsid w:val="006856B1"/>
    <w:rsid w:val="00687085"/>
    <w:rsid w:val="006A022C"/>
    <w:rsid w:val="006A7BCE"/>
    <w:rsid w:val="006C79B0"/>
    <w:rsid w:val="006E0AA1"/>
    <w:rsid w:val="006E0F24"/>
    <w:rsid w:val="006E68DB"/>
    <w:rsid w:val="007074BA"/>
    <w:rsid w:val="00755D4E"/>
    <w:rsid w:val="007728EE"/>
    <w:rsid w:val="00777EEA"/>
    <w:rsid w:val="007913AD"/>
    <w:rsid w:val="007A090D"/>
    <w:rsid w:val="007A4F0C"/>
    <w:rsid w:val="007B6C3B"/>
    <w:rsid w:val="007D70F2"/>
    <w:rsid w:val="007E5BAC"/>
    <w:rsid w:val="0080041F"/>
    <w:rsid w:val="00801F5D"/>
    <w:rsid w:val="00822F62"/>
    <w:rsid w:val="008256CE"/>
    <w:rsid w:val="00827F49"/>
    <w:rsid w:val="0083678D"/>
    <w:rsid w:val="00861100"/>
    <w:rsid w:val="008643C9"/>
    <w:rsid w:val="00872885"/>
    <w:rsid w:val="008A7D7D"/>
    <w:rsid w:val="008D1277"/>
    <w:rsid w:val="008D4640"/>
    <w:rsid w:val="008F715D"/>
    <w:rsid w:val="00906B5E"/>
    <w:rsid w:val="00917854"/>
    <w:rsid w:val="0093025F"/>
    <w:rsid w:val="00935545"/>
    <w:rsid w:val="00943DE6"/>
    <w:rsid w:val="009454BC"/>
    <w:rsid w:val="009510BB"/>
    <w:rsid w:val="00957DCB"/>
    <w:rsid w:val="009B3E24"/>
    <w:rsid w:val="009D56F1"/>
    <w:rsid w:val="009E016D"/>
    <w:rsid w:val="00A01EA6"/>
    <w:rsid w:val="00A07E4D"/>
    <w:rsid w:val="00A10DAF"/>
    <w:rsid w:val="00A17FEF"/>
    <w:rsid w:val="00A4575B"/>
    <w:rsid w:val="00A66187"/>
    <w:rsid w:val="00A76FDA"/>
    <w:rsid w:val="00A82216"/>
    <w:rsid w:val="00A82390"/>
    <w:rsid w:val="00A82DA2"/>
    <w:rsid w:val="00A90BD7"/>
    <w:rsid w:val="00AC57D3"/>
    <w:rsid w:val="00B14457"/>
    <w:rsid w:val="00B2256E"/>
    <w:rsid w:val="00B2383D"/>
    <w:rsid w:val="00B31484"/>
    <w:rsid w:val="00B319BE"/>
    <w:rsid w:val="00B37B09"/>
    <w:rsid w:val="00B40E8F"/>
    <w:rsid w:val="00B67A5F"/>
    <w:rsid w:val="00B77BBF"/>
    <w:rsid w:val="00B77F25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D41BF3"/>
    <w:rsid w:val="00D53463"/>
    <w:rsid w:val="00D56273"/>
    <w:rsid w:val="00D62031"/>
    <w:rsid w:val="00D93955"/>
    <w:rsid w:val="00DF1DFF"/>
    <w:rsid w:val="00E13670"/>
    <w:rsid w:val="00E32953"/>
    <w:rsid w:val="00E34C77"/>
    <w:rsid w:val="00E532FA"/>
    <w:rsid w:val="00E71DB7"/>
    <w:rsid w:val="00E85CD0"/>
    <w:rsid w:val="00EB4D33"/>
    <w:rsid w:val="00EC127E"/>
    <w:rsid w:val="00F339EB"/>
    <w:rsid w:val="00F45727"/>
    <w:rsid w:val="00F52F52"/>
    <w:rsid w:val="00F55464"/>
    <w:rsid w:val="00F57A63"/>
    <w:rsid w:val="00F6375A"/>
    <w:rsid w:val="00F66FD4"/>
    <w:rsid w:val="00F85D0E"/>
    <w:rsid w:val="00F9506A"/>
    <w:rsid w:val="00F95AFD"/>
    <w:rsid w:val="00FB49AD"/>
    <w:rsid w:val="00FC7952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BB54C-3DDE-4D2B-90C9-D2DCBC0A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Krcmarikova Michaela</cp:lastModifiedBy>
  <cp:revision>130</cp:revision>
  <dcterms:created xsi:type="dcterms:W3CDTF">2015-05-19T10:11:00Z</dcterms:created>
  <dcterms:modified xsi:type="dcterms:W3CDTF">2020-10-27T10:28:00Z</dcterms:modified>
</cp:coreProperties>
</file>