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7E" w:rsidRPr="002B1EEC" w:rsidRDefault="00296A7E" w:rsidP="00296A7E">
      <w:pPr>
        <w:autoSpaceDE w:val="0"/>
        <w:autoSpaceDN w:val="0"/>
        <w:adjustRightInd w:val="0"/>
        <w:rPr>
          <w:rFonts w:ascii="Arial" w:hAnsi="Arial" w:cs="Arial"/>
          <w:b/>
          <w:color w:val="20231E"/>
          <w:sz w:val="20"/>
          <w:szCs w:val="20"/>
        </w:rPr>
      </w:pPr>
      <w:r w:rsidRPr="002B1EEC">
        <w:rPr>
          <w:rFonts w:ascii="Arial" w:hAnsi="Arial" w:cs="Arial"/>
          <w:b/>
          <w:color w:val="20231E"/>
          <w:sz w:val="20"/>
          <w:szCs w:val="20"/>
        </w:rPr>
        <w:t>ad a)</w:t>
      </w:r>
      <w:r w:rsidRPr="002B1EEC">
        <w:rPr>
          <w:rFonts w:ascii="Arial" w:hAnsi="Arial" w:cs="Arial"/>
          <w:color w:val="20231E"/>
          <w:sz w:val="20"/>
          <w:szCs w:val="20"/>
        </w:rPr>
        <w:t xml:space="preserve"> </w:t>
      </w:r>
      <w:r w:rsidRPr="002B1EEC">
        <w:rPr>
          <w:rFonts w:ascii="Arial" w:hAnsi="Arial" w:cs="Arial"/>
          <w:color w:val="20231E"/>
          <w:sz w:val="20"/>
          <w:szCs w:val="20"/>
        </w:rPr>
        <w:tab/>
        <w:t>Údaje z profesijného životopisu uchádzača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>
        <w:rPr>
          <w:rFonts w:ascii="TeXGyreBonumRegular" w:hAnsi="TeXGyreBonumRegular" w:cs="TeXGyreBonumRegular"/>
          <w:sz w:val="20"/>
          <w:szCs w:val="20"/>
        </w:rPr>
        <w:t>habilitačného konania v rozsahu</w:t>
      </w:r>
      <w:r w:rsidRPr="002B1EEC">
        <w:rPr>
          <w:rFonts w:ascii="Arial" w:hAnsi="Arial" w:cs="Arial"/>
          <w:color w:val="20231E"/>
          <w:sz w:val="20"/>
          <w:szCs w:val="20"/>
        </w:rPr>
        <w:t>:</w:t>
      </w:r>
    </w:p>
    <w:p w:rsidR="001A1B36" w:rsidRPr="002B1EEC" w:rsidRDefault="001A1B36" w:rsidP="001A1B36">
      <w:pPr>
        <w:autoSpaceDE w:val="0"/>
        <w:autoSpaceDN w:val="0"/>
        <w:adjustRightInd w:val="0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men</w:t>
      </w:r>
      <w:r w:rsidR="00296A7E">
        <w:rPr>
          <w:rFonts w:ascii="Arial" w:hAnsi="Arial" w:cs="Arial"/>
          <w:color w:val="20231E"/>
          <w:sz w:val="20"/>
          <w:szCs w:val="20"/>
        </w:rPr>
        <w:t>o, priezvisko, rodné priezvisko</w:t>
      </w:r>
    </w:p>
    <w:p w:rsidR="00E65863" w:rsidRPr="002B1EEC" w:rsidRDefault="00CE60CD" w:rsidP="00E65863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Peter Váczi</w:t>
      </w: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akademické tituly, vedecko-pedagogické tituly, </w:t>
      </w:r>
      <w:r w:rsidR="00296A7E">
        <w:rPr>
          <w:rFonts w:ascii="Arial" w:hAnsi="Arial" w:cs="Arial"/>
          <w:color w:val="20231E"/>
          <w:sz w:val="20"/>
          <w:szCs w:val="20"/>
        </w:rPr>
        <w:t>vedecké hodnosti</w:t>
      </w:r>
    </w:p>
    <w:p w:rsidR="001A1B36" w:rsidRPr="002B1EEC" w:rsidRDefault="00CE60CD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MVDr</w:t>
      </w:r>
      <w:r w:rsidR="00397CCF">
        <w:rPr>
          <w:rFonts w:ascii="Arial" w:hAnsi="Arial" w:cs="Arial"/>
          <w:color w:val="20231E"/>
          <w:sz w:val="20"/>
          <w:szCs w:val="20"/>
        </w:rPr>
        <w:t xml:space="preserve">., </w:t>
      </w:r>
      <w:r w:rsidR="00011685">
        <w:rPr>
          <w:rFonts w:ascii="Arial" w:hAnsi="Arial" w:cs="Arial"/>
          <w:color w:val="20231E"/>
          <w:sz w:val="20"/>
          <w:szCs w:val="20"/>
        </w:rPr>
        <w:t>PhD</w:t>
      </w:r>
      <w:r w:rsidR="003545FC">
        <w:rPr>
          <w:rFonts w:ascii="Arial" w:hAnsi="Arial" w:cs="Arial"/>
          <w:color w:val="20231E"/>
          <w:sz w:val="20"/>
          <w:szCs w:val="20"/>
        </w:rPr>
        <w:t>.</w:t>
      </w:r>
    </w:p>
    <w:p w:rsidR="001A1B36" w:rsidRPr="002B1EEC" w:rsidRDefault="00296A7E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rok narodenia</w:t>
      </w:r>
    </w:p>
    <w:p w:rsidR="001A1B36" w:rsidRPr="002B1EEC" w:rsidRDefault="001A1B36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sz w:val="20"/>
          <w:szCs w:val="20"/>
        </w:rPr>
        <w:t>19</w:t>
      </w:r>
      <w:r w:rsidR="007775B8">
        <w:rPr>
          <w:rFonts w:ascii="Arial" w:hAnsi="Arial" w:cs="Arial"/>
          <w:sz w:val="20"/>
          <w:szCs w:val="20"/>
        </w:rPr>
        <w:t>7</w:t>
      </w:r>
      <w:r w:rsidR="00CE60CD">
        <w:rPr>
          <w:rFonts w:ascii="Arial" w:hAnsi="Arial" w:cs="Arial"/>
          <w:sz w:val="20"/>
          <w:szCs w:val="20"/>
        </w:rPr>
        <w:t>8</w:t>
      </w:r>
    </w:p>
    <w:p w:rsidR="001A1B36" w:rsidRPr="002B1EEC" w:rsidRDefault="001A1B36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 w:right="-567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vysokoškolskom vzdelaní, ďalšom akademickom raste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absolvovanom ďalšom vzdelávaní</w:t>
      </w:r>
    </w:p>
    <w:p w:rsidR="00092117" w:rsidRPr="00092117" w:rsidRDefault="00CE60CD" w:rsidP="00CE60CD">
      <w:pPr>
        <w:autoSpaceDE w:val="0"/>
        <w:autoSpaceDN w:val="0"/>
        <w:adjustRightInd w:val="0"/>
        <w:ind w:left="709" w:right="-427" w:firstLine="709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2004</w:t>
      </w:r>
      <w:r w:rsidR="00092117">
        <w:rPr>
          <w:rFonts w:ascii="Arial" w:hAnsi="Arial" w:cs="Arial"/>
          <w:color w:val="20231E"/>
          <w:sz w:val="20"/>
          <w:szCs w:val="20"/>
        </w:rPr>
        <w:t xml:space="preserve">  </w:t>
      </w:r>
      <w:r>
        <w:rPr>
          <w:rFonts w:ascii="Arial" w:hAnsi="Arial" w:cs="Arial"/>
          <w:color w:val="20231E"/>
          <w:sz w:val="20"/>
          <w:szCs w:val="20"/>
        </w:rPr>
        <w:t>MVDr</w:t>
      </w:r>
      <w:r w:rsidR="00092117">
        <w:rPr>
          <w:rFonts w:ascii="Arial" w:hAnsi="Arial" w:cs="Arial"/>
          <w:color w:val="20231E"/>
          <w:sz w:val="20"/>
          <w:szCs w:val="20"/>
        </w:rPr>
        <w:t xml:space="preserve">. </w:t>
      </w:r>
      <w:r w:rsidR="00092117">
        <w:rPr>
          <w:rFonts w:ascii="Arial" w:hAnsi="Arial" w:cs="Arial"/>
          <w:color w:val="20231E"/>
          <w:sz w:val="20"/>
          <w:szCs w:val="20"/>
        </w:rPr>
        <w:tab/>
      </w:r>
      <w:r w:rsidRPr="00CE60CD">
        <w:rPr>
          <w:rFonts w:ascii="Arial" w:hAnsi="Arial" w:cs="Arial"/>
          <w:color w:val="20231E"/>
          <w:sz w:val="20"/>
          <w:szCs w:val="20"/>
        </w:rPr>
        <w:t xml:space="preserve">UVL v Košiciach, št. odbor: všeobecné veterinárske lekárstvo  </w:t>
      </w:r>
    </w:p>
    <w:p w:rsidR="00B0597C" w:rsidRDefault="00092117" w:rsidP="007775B8">
      <w:pPr>
        <w:autoSpaceDE w:val="0"/>
        <w:autoSpaceDN w:val="0"/>
        <w:adjustRightInd w:val="0"/>
        <w:ind w:left="2828" w:right="-427" w:hanging="1410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20</w:t>
      </w:r>
      <w:r w:rsidR="00CE60CD">
        <w:rPr>
          <w:rFonts w:ascii="Arial" w:hAnsi="Arial" w:cs="Arial"/>
          <w:color w:val="20231E"/>
          <w:sz w:val="20"/>
          <w:szCs w:val="20"/>
        </w:rPr>
        <w:t>07</w:t>
      </w:r>
      <w:r w:rsidR="007775B8">
        <w:rPr>
          <w:rFonts w:ascii="Arial" w:hAnsi="Arial" w:cs="Arial"/>
          <w:color w:val="20231E"/>
          <w:sz w:val="20"/>
          <w:szCs w:val="20"/>
        </w:rPr>
        <w:t xml:space="preserve"> </w:t>
      </w:r>
      <w:r>
        <w:rPr>
          <w:rFonts w:ascii="Arial" w:hAnsi="Arial" w:cs="Arial"/>
          <w:color w:val="20231E"/>
          <w:sz w:val="20"/>
          <w:szCs w:val="20"/>
        </w:rPr>
        <w:t xml:space="preserve"> PhD.</w:t>
      </w:r>
      <w:r>
        <w:rPr>
          <w:rFonts w:ascii="Arial" w:hAnsi="Arial" w:cs="Arial"/>
          <w:color w:val="20231E"/>
          <w:sz w:val="20"/>
          <w:szCs w:val="20"/>
        </w:rPr>
        <w:tab/>
      </w:r>
      <w:r w:rsidR="00CE60CD" w:rsidRPr="00CE60CD">
        <w:rPr>
          <w:rFonts w:ascii="Arial" w:hAnsi="Arial" w:cs="Arial"/>
          <w:color w:val="20231E"/>
          <w:sz w:val="20"/>
          <w:szCs w:val="20"/>
        </w:rPr>
        <w:t>UVL v Košiciach, št. odbor: 7.3.2. farmakológia</w:t>
      </w:r>
      <w:r w:rsidR="007775B8" w:rsidRPr="007775B8">
        <w:rPr>
          <w:rFonts w:ascii="Arial" w:hAnsi="Arial" w:cs="Arial"/>
          <w:color w:val="20231E"/>
          <w:sz w:val="20"/>
          <w:szCs w:val="20"/>
        </w:rPr>
        <w:t xml:space="preserve"> </w:t>
      </w:r>
      <w:r w:rsidRPr="00092117">
        <w:rPr>
          <w:rFonts w:ascii="Arial" w:hAnsi="Arial" w:cs="Arial"/>
          <w:color w:val="20231E"/>
          <w:sz w:val="20"/>
          <w:szCs w:val="20"/>
        </w:rPr>
        <w:t xml:space="preserve"> </w:t>
      </w:r>
    </w:p>
    <w:p w:rsidR="007775B8" w:rsidRDefault="007775B8" w:rsidP="007775B8">
      <w:pPr>
        <w:autoSpaceDE w:val="0"/>
        <w:autoSpaceDN w:val="0"/>
        <w:adjustRightInd w:val="0"/>
        <w:ind w:left="2828" w:right="-427" w:hanging="1410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priebehu zamestnaní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priebehu pedagogickej činnosti</w:t>
      </w:r>
    </w:p>
    <w:p w:rsidR="001A5AE4" w:rsidRDefault="00CE60CD" w:rsidP="000921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CE60CD">
        <w:rPr>
          <w:rFonts w:ascii="Arial" w:hAnsi="Arial" w:cs="Arial"/>
          <w:sz w:val="20"/>
          <w:szCs w:val="20"/>
        </w:rPr>
        <w:t xml:space="preserve">2007 – súčasnosť      UVLF v Košiciach, Katedra farmakológie a </w:t>
      </w:r>
      <w:proofErr w:type="spellStart"/>
      <w:r w:rsidRPr="00CE60CD">
        <w:rPr>
          <w:rFonts w:ascii="Arial" w:hAnsi="Arial" w:cs="Arial"/>
          <w:sz w:val="20"/>
          <w:szCs w:val="20"/>
        </w:rPr>
        <w:t>toxikológie</w:t>
      </w:r>
      <w:proofErr w:type="spellEnd"/>
      <w:r w:rsidRPr="00CE60CD">
        <w:rPr>
          <w:rFonts w:ascii="Arial" w:hAnsi="Arial" w:cs="Arial"/>
          <w:sz w:val="20"/>
          <w:szCs w:val="20"/>
        </w:rPr>
        <w:t>, odborný asistent</w:t>
      </w:r>
    </w:p>
    <w:p w:rsidR="00CE60CD" w:rsidRDefault="00CE60CD" w:rsidP="000921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935545" w:rsidRDefault="00935545" w:rsidP="000921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>Ďalšie vzdelávanie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CE60CD" w:rsidRPr="00CE60CD" w:rsidRDefault="00CE60CD" w:rsidP="00CE60C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20231E"/>
          <w:sz w:val="20"/>
          <w:szCs w:val="20"/>
        </w:rPr>
      </w:pPr>
      <w:r w:rsidRPr="00CE60CD">
        <w:rPr>
          <w:rFonts w:ascii="Arial" w:hAnsi="Arial" w:cs="Arial"/>
          <w:color w:val="20231E"/>
          <w:sz w:val="20"/>
          <w:szCs w:val="20"/>
        </w:rPr>
        <w:t>2023 – Práca s veľmi toxickými látkami a zmesami</w:t>
      </w:r>
    </w:p>
    <w:p w:rsidR="00CE60CD" w:rsidRPr="00CE60CD" w:rsidRDefault="00CE60CD" w:rsidP="00CE60C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20231E"/>
          <w:sz w:val="20"/>
          <w:szCs w:val="20"/>
        </w:rPr>
      </w:pPr>
      <w:r w:rsidRPr="00CE60CD">
        <w:rPr>
          <w:rFonts w:ascii="Arial" w:hAnsi="Arial" w:cs="Arial"/>
          <w:color w:val="20231E"/>
          <w:sz w:val="20"/>
          <w:szCs w:val="20"/>
        </w:rPr>
        <w:t>2012 – Skúška z jazyka anglického na UVLF</w:t>
      </w:r>
    </w:p>
    <w:p w:rsidR="007775B8" w:rsidRPr="007775B8" w:rsidRDefault="00CE60CD" w:rsidP="00CE60C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20231E"/>
          <w:sz w:val="20"/>
          <w:szCs w:val="20"/>
        </w:rPr>
      </w:pPr>
      <w:r w:rsidRPr="00CE60CD">
        <w:rPr>
          <w:rFonts w:ascii="Arial" w:hAnsi="Arial" w:cs="Arial"/>
          <w:color w:val="20231E"/>
          <w:sz w:val="20"/>
          <w:szCs w:val="20"/>
        </w:rPr>
        <w:t>2008 – Európsky počítačový kurz ECDL</w:t>
      </w:r>
    </w:p>
    <w:p w:rsidR="00CE60CD" w:rsidRDefault="00CE60CD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10735B">
        <w:rPr>
          <w:rFonts w:ascii="Arial" w:hAnsi="Arial" w:cs="Arial"/>
          <w:color w:val="20231E"/>
          <w:sz w:val="20"/>
          <w:szCs w:val="20"/>
        </w:rPr>
        <w:t>Priebeh pedagogickej činnosti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10735B">
        <w:rPr>
          <w:rFonts w:ascii="Arial" w:hAnsi="Arial" w:cs="Arial"/>
          <w:color w:val="20231E"/>
          <w:sz w:val="20"/>
          <w:szCs w:val="20"/>
        </w:rPr>
        <w:t>(pracovisko/predmety)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5F4D7E" w:rsidRDefault="005F4D7E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</w:p>
    <w:p w:rsidR="00927DAA" w:rsidRPr="00927DAA" w:rsidRDefault="00927DAA" w:rsidP="00927DAA">
      <w:pPr>
        <w:ind w:left="709"/>
        <w:contextualSpacing/>
        <w:jc w:val="both"/>
        <w:rPr>
          <w:rFonts w:ascii="Arial" w:hAnsi="Arial" w:cs="Arial"/>
          <w:i/>
          <w:color w:val="20231E"/>
          <w:sz w:val="20"/>
          <w:szCs w:val="20"/>
        </w:rPr>
      </w:pPr>
      <w:r w:rsidRPr="00927DAA">
        <w:rPr>
          <w:rFonts w:ascii="Arial" w:hAnsi="Arial" w:cs="Arial"/>
          <w:i/>
          <w:color w:val="20231E"/>
          <w:sz w:val="20"/>
          <w:szCs w:val="20"/>
        </w:rPr>
        <w:t>Katedra farmakológie a </w:t>
      </w:r>
      <w:proofErr w:type="spellStart"/>
      <w:r w:rsidRPr="00927DAA">
        <w:rPr>
          <w:rFonts w:ascii="Arial" w:hAnsi="Arial" w:cs="Arial"/>
          <w:i/>
          <w:color w:val="20231E"/>
          <w:sz w:val="20"/>
          <w:szCs w:val="20"/>
        </w:rPr>
        <w:t>toxikológie</w:t>
      </w:r>
      <w:proofErr w:type="spellEnd"/>
      <w:r w:rsidRPr="00927DAA">
        <w:rPr>
          <w:rFonts w:ascii="Arial" w:hAnsi="Arial" w:cs="Arial"/>
          <w:i/>
          <w:color w:val="20231E"/>
          <w:sz w:val="20"/>
          <w:szCs w:val="20"/>
        </w:rPr>
        <w:t xml:space="preserve">, UVLF v Košiciach: </w:t>
      </w:r>
    </w:p>
    <w:p w:rsidR="00927DAA" w:rsidRPr="00927DAA" w:rsidRDefault="00927DAA" w:rsidP="00927DAA">
      <w:pPr>
        <w:ind w:left="709"/>
        <w:contextualSpacing/>
        <w:jc w:val="both"/>
        <w:rPr>
          <w:rFonts w:ascii="Arial" w:hAnsi="Arial" w:cs="Arial"/>
          <w:i/>
          <w:color w:val="20231E"/>
          <w:sz w:val="20"/>
          <w:szCs w:val="20"/>
          <w:u w:val="single"/>
        </w:rPr>
      </w:pPr>
      <w:r w:rsidRPr="00927DAA">
        <w:rPr>
          <w:rFonts w:ascii="Arial" w:hAnsi="Arial" w:cs="Arial"/>
          <w:i/>
          <w:color w:val="20231E"/>
          <w:sz w:val="20"/>
          <w:szCs w:val="20"/>
          <w:u w:val="single"/>
        </w:rPr>
        <w:t>Výučba študijných predmetov v slovenskom jazyku:</w:t>
      </w:r>
    </w:p>
    <w:p w:rsidR="00927DAA" w:rsidRPr="00927DAA" w:rsidRDefault="00927DAA" w:rsidP="00927DAA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color w:val="20231E"/>
          <w:sz w:val="20"/>
          <w:szCs w:val="20"/>
        </w:rPr>
      </w:pPr>
      <w:r w:rsidRPr="00927DAA">
        <w:rPr>
          <w:rFonts w:ascii="Arial" w:hAnsi="Arial" w:cs="Arial"/>
          <w:b/>
          <w:color w:val="20231E"/>
          <w:sz w:val="20"/>
          <w:szCs w:val="20"/>
        </w:rPr>
        <w:t>Farmakológia</w:t>
      </w:r>
      <w:r w:rsidRPr="00927DAA">
        <w:rPr>
          <w:rFonts w:ascii="Arial" w:hAnsi="Arial" w:cs="Arial"/>
          <w:color w:val="20231E"/>
          <w:sz w:val="20"/>
          <w:szCs w:val="20"/>
        </w:rPr>
        <w:t xml:space="preserve"> (3. roč. ŠP HP a VVL): prednášky a praktické cvičenia (2007 – 2015)</w:t>
      </w:r>
    </w:p>
    <w:p w:rsidR="00927DAA" w:rsidRPr="00927DAA" w:rsidRDefault="00927DAA" w:rsidP="00927DAA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color w:val="20231E"/>
          <w:sz w:val="20"/>
          <w:szCs w:val="20"/>
        </w:rPr>
      </w:pPr>
      <w:r w:rsidRPr="00927DAA">
        <w:rPr>
          <w:rFonts w:ascii="Arial" w:hAnsi="Arial" w:cs="Arial"/>
          <w:b/>
          <w:color w:val="20231E"/>
          <w:sz w:val="20"/>
          <w:szCs w:val="20"/>
        </w:rPr>
        <w:t>Veterinárska farmakológia</w:t>
      </w:r>
      <w:r w:rsidRPr="00927DAA">
        <w:rPr>
          <w:rFonts w:ascii="Arial" w:hAnsi="Arial" w:cs="Arial"/>
          <w:color w:val="20231E"/>
          <w:sz w:val="20"/>
          <w:szCs w:val="20"/>
        </w:rPr>
        <w:t xml:space="preserve"> (ŠP F): praktické cvičenia (od r. 2009)</w:t>
      </w:r>
    </w:p>
    <w:p w:rsidR="00927DAA" w:rsidRPr="00927DAA" w:rsidRDefault="00927DAA" w:rsidP="00927DAA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color w:val="20231E"/>
          <w:sz w:val="20"/>
          <w:szCs w:val="20"/>
        </w:rPr>
      </w:pPr>
      <w:r w:rsidRPr="00927DAA">
        <w:rPr>
          <w:rFonts w:ascii="Arial" w:hAnsi="Arial" w:cs="Arial"/>
          <w:b/>
          <w:color w:val="20231E"/>
          <w:sz w:val="20"/>
          <w:szCs w:val="20"/>
        </w:rPr>
        <w:t>Farmácia a </w:t>
      </w:r>
      <w:proofErr w:type="spellStart"/>
      <w:r w:rsidRPr="00927DAA">
        <w:rPr>
          <w:rFonts w:ascii="Arial" w:hAnsi="Arial" w:cs="Arial"/>
          <w:b/>
          <w:color w:val="20231E"/>
          <w:sz w:val="20"/>
          <w:szCs w:val="20"/>
        </w:rPr>
        <w:t>terapeutiká</w:t>
      </w:r>
      <w:proofErr w:type="spellEnd"/>
      <w:r w:rsidRPr="00927DAA">
        <w:rPr>
          <w:rFonts w:ascii="Arial" w:hAnsi="Arial" w:cs="Arial"/>
          <w:color w:val="20231E"/>
          <w:sz w:val="20"/>
          <w:szCs w:val="20"/>
        </w:rPr>
        <w:t xml:space="preserve"> (3. roč. ŠP VVL a 4. roč. HP): prednášky a praktické cvičenia (2010 – 2015) </w:t>
      </w:r>
    </w:p>
    <w:p w:rsidR="00927DAA" w:rsidRPr="00927DAA" w:rsidRDefault="00927DAA" w:rsidP="00927DAA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color w:val="20231E"/>
          <w:sz w:val="20"/>
          <w:szCs w:val="20"/>
        </w:rPr>
      </w:pPr>
      <w:r w:rsidRPr="00927DAA">
        <w:rPr>
          <w:rFonts w:ascii="Arial" w:hAnsi="Arial" w:cs="Arial"/>
          <w:b/>
          <w:color w:val="20231E"/>
          <w:sz w:val="20"/>
          <w:szCs w:val="20"/>
        </w:rPr>
        <w:t>Klinická farmakológia</w:t>
      </w:r>
      <w:r w:rsidRPr="00927DAA">
        <w:rPr>
          <w:rFonts w:ascii="Arial" w:hAnsi="Arial" w:cs="Arial"/>
          <w:color w:val="20231E"/>
          <w:sz w:val="20"/>
          <w:szCs w:val="20"/>
        </w:rPr>
        <w:t xml:space="preserve"> (5. roč. ŠP VVL a HP): semináre (od r. 2010)</w:t>
      </w:r>
    </w:p>
    <w:p w:rsidR="00927DAA" w:rsidRPr="00927DAA" w:rsidRDefault="00927DAA" w:rsidP="00927DAA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color w:val="20231E"/>
          <w:sz w:val="20"/>
          <w:szCs w:val="20"/>
        </w:rPr>
      </w:pPr>
      <w:r w:rsidRPr="00927DAA">
        <w:rPr>
          <w:rFonts w:ascii="Arial" w:hAnsi="Arial" w:cs="Arial"/>
          <w:b/>
          <w:color w:val="20231E"/>
          <w:sz w:val="20"/>
          <w:szCs w:val="20"/>
        </w:rPr>
        <w:t xml:space="preserve">Farmakológia, farmácia a </w:t>
      </w:r>
      <w:proofErr w:type="spellStart"/>
      <w:r w:rsidRPr="00927DAA">
        <w:rPr>
          <w:rFonts w:ascii="Arial" w:hAnsi="Arial" w:cs="Arial"/>
          <w:b/>
          <w:color w:val="20231E"/>
          <w:sz w:val="20"/>
          <w:szCs w:val="20"/>
        </w:rPr>
        <w:t>farmakoterapeutiká</w:t>
      </w:r>
      <w:proofErr w:type="spellEnd"/>
      <w:r w:rsidRPr="00927DAA">
        <w:rPr>
          <w:rFonts w:ascii="Arial" w:hAnsi="Arial" w:cs="Arial"/>
          <w:color w:val="20231E"/>
          <w:sz w:val="20"/>
          <w:szCs w:val="20"/>
        </w:rPr>
        <w:t xml:space="preserve"> (3. roč. ŠP VVL a HP): prednášky a praktické cvičenia (or r. 2015)</w:t>
      </w:r>
    </w:p>
    <w:p w:rsidR="00927DAA" w:rsidRPr="00927DAA" w:rsidRDefault="00927DAA" w:rsidP="00927DAA">
      <w:pPr>
        <w:ind w:left="709"/>
        <w:contextualSpacing/>
        <w:jc w:val="both"/>
        <w:rPr>
          <w:rFonts w:ascii="Arial" w:hAnsi="Arial" w:cs="Arial"/>
          <w:i/>
          <w:color w:val="20231E"/>
          <w:sz w:val="20"/>
          <w:szCs w:val="20"/>
          <w:u w:val="single"/>
        </w:rPr>
      </w:pPr>
    </w:p>
    <w:p w:rsidR="00927DAA" w:rsidRPr="00927DAA" w:rsidRDefault="00927DAA" w:rsidP="00927DAA">
      <w:pPr>
        <w:ind w:left="709"/>
        <w:contextualSpacing/>
        <w:jc w:val="both"/>
        <w:rPr>
          <w:rFonts w:ascii="Arial" w:hAnsi="Arial" w:cs="Arial"/>
          <w:b/>
          <w:i/>
          <w:color w:val="20231E"/>
          <w:sz w:val="20"/>
          <w:szCs w:val="20"/>
        </w:rPr>
      </w:pPr>
      <w:r w:rsidRPr="00927DAA">
        <w:rPr>
          <w:rFonts w:ascii="Arial" w:hAnsi="Arial" w:cs="Arial"/>
          <w:i/>
          <w:color w:val="20231E"/>
          <w:sz w:val="20"/>
          <w:szCs w:val="20"/>
          <w:u w:val="single"/>
        </w:rPr>
        <w:t>Výučba študijných predmetov v anglickom jazyku:</w:t>
      </w:r>
      <w:r w:rsidRPr="00927DAA">
        <w:rPr>
          <w:rFonts w:ascii="Arial" w:hAnsi="Arial" w:cs="Arial"/>
          <w:b/>
          <w:i/>
          <w:color w:val="20231E"/>
          <w:sz w:val="20"/>
          <w:szCs w:val="20"/>
        </w:rPr>
        <w:t xml:space="preserve"> </w:t>
      </w:r>
    </w:p>
    <w:p w:rsidR="00927DAA" w:rsidRPr="00927DAA" w:rsidRDefault="00927DAA" w:rsidP="00927DAA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color w:val="20231E"/>
          <w:sz w:val="20"/>
          <w:szCs w:val="20"/>
        </w:rPr>
      </w:pPr>
      <w:proofErr w:type="spellStart"/>
      <w:r w:rsidRPr="00927DAA">
        <w:rPr>
          <w:rFonts w:ascii="Arial" w:hAnsi="Arial" w:cs="Arial"/>
          <w:b/>
          <w:color w:val="20231E"/>
          <w:sz w:val="20"/>
          <w:szCs w:val="20"/>
        </w:rPr>
        <w:t>Pharmacology</w:t>
      </w:r>
      <w:proofErr w:type="spellEnd"/>
      <w:r w:rsidRPr="00927DAA">
        <w:rPr>
          <w:rFonts w:ascii="Arial" w:hAnsi="Arial" w:cs="Arial"/>
          <w:color w:val="20231E"/>
          <w:sz w:val="20"/>
          <w:szCs w:val="20"/>
        </w:rPr>
        <w:t xml:space="preserve"> (3. roč. GVM I, 4. roč. GVM II, 4. roč. GVM III): prednášky (od r. 2012)</w:t>
      </w:r>
    </w:p>
    <w:p w:rsidR="00927DAA" w:rsidRPr="00927DAA" w:rsidRDefault="00927DAA" w:rsidP="00927DAA">
      <w:pPr>
        <w:numPr>
          <w:ilvl w:val="0"/>
          <w:numId w:val="31"/>
        </w:numPr>
        <w:ind w:left="709" w:hanging="283"/>
        <w:contextualSpacing/>
        <w:jc w:val="both"/>
        <w:rPr>
          <w:rFonts w:ascii="Arial" w:hAnsi="Arial" w:cs="Arial"/>
          <w:color w:val="20231E"/>
          <w:sz w:val="20"/>
          <w:szCs w:val="20"/>
        </w:rPr>
      </w:pPr>
      <w:proofErr w:type="spellStart"/>
      <w:r w:rsidRPr="00927DAA">
        <w:rPr>
          <w:rFonts w:ascii="Arial" w:hAnsi="Arial" w:cs="Arial"/>
          <w:b/>
          <w:color w:val="20231E"/>
          <w:sz w:val="20"/>
          <w:szCs w:val="20"/>
        </w:rPr>
        <w:t>Introduction</w:t>
      </w:r>
      <w:proofErr w:type="spellEnd"/>
      <w:r w:rsidRPr="00927DAA">
        <w:rPr>
          <w:rFonts w:ascii="Arial" w:hAnsi="Arial" w:cs="Arial"/>
          <w:b/>
          <w:color w:val="20231E"/>
          <w:sz w:val="20"/>
          <w:szCs w:val="20"/>
        </w:rPr>
        <w:t xml:space="preserve"> to </w:t>
      </w:r>
      <w:proofErr w:type="spellStart"/>
      <w:r w:rsidRPr="00927DAA">
        <w:rPr>
          <w:rFonts w:ascii="Arial" w:hAnsi="Arial" w:cs="Arial"/>
          <w:b/>
          <w:color w:val="20231E"/>
          <w:sz w:val="20"/>
          <w:szCs w:val="20"/>
        </w:rPr>
        <w:t>Pharmacology</w:t>
      </w:r>
      <w:proofErr w:type="spellEnd"/>
      <w:r w:rsidRPr="00927DAA">
        <w:rPr>
          <w:rFonts w:ascii="Arial" w:hAnsi="Arial" w:cs="Arial"/>
          <w:color w:val="20231E"/>
          <w:sz w:val="20"/>
          <w:szCs w:val="20"/>
        </w:rPr>
        <w:t xml:space="preserve"> (3. roč. JSP): prednášky a praktické cvičenia (od r. 2012)</w:t>
      </w:r>
    </w:p>
    <w:p w:rsidR="00927DAA" w:rsidRPr="00927DAA" w:rsidRDefault="00927DAA" w:rsidP="00927DAA">
      <w:pPr>
        <w:ind w:left="709"/>
        <w:contextualSpacing/>
        <w:jc w:val="both"/>
        <w:rPr>
          <w:rFonts w:ascii="Arial" w:hAnsi="Arial" w:cs="Arial"/>
          <w:i/>
          <w:color w:val="20231E"/>
          <w:sz w:val="20"/>
          <w:szCs w:val="20"/>
        </w:rPr>
      </w:pPr>
    </w:p>
    <w:p w:rsidR="00927DAA" w:rsidRPr="00927DAA" w:rsidRDefault="00927DAA" w:rsidP="00927DAA">
      <w:pPr>
        <w:ind w:left="709"/>
        <w:contextualSpacing/>
        <w:jc w:val="both"/>
        <w:rPr>
          <w:rFonts w:ascii="Arial" w:hAnsi="Arial" w:cs="Arial"/>
          <w:i/>
          <w:color w:val="20231E"/>
          <w:sz w:val="20"/>
          <w:szCs w:val="20"/>
          <w:u w:val="single"/>
        </w:rPr>
      </w:pPr>
      <w:r w:rsidRPr="00927DAA">
        <w:rPr>
          <w:rFonts w:ascii="Arial" w:hAnsi="Arial" w:cs="Arial"/>
          <w:i/>
          <w:color w:val="20231E"/>
          <w:sz w:val="20"/>
          <w:szCs w:val="20"/>
          <w:u w:val="single"/>
        </w:rPr>
        <w:t>Garant študijných predmetov:</w:t>
      </w:r>
    </w:p>
    <w:p w:rsidR="00927DAA" w:rsidRPr="00927DAA" w:rsidRDefault="00927DAA" w:rsidP="00927DAA">
      <w:pPr>
        <w:numPr>
          <w:ilvl w:val="0"/>
          <w:numId w:val="34"/>
        </w:numPr>
        <w:ind w:hanging="294"/>
        <w:contextualSpacing/>
        <w:jc w:val="both"/>
        <w:rPr>
          <w:rFonts w:ascii="Arial" w:hAnsi="Arial" w:cs="Arial"/>
          <w:color w:val="20231E"/>
          <w:sz w:val="20"/>
          <w:szCs w:val="20"/>
        </w:rPr>
      </w:pPr>
      <w:r w:rsidRPr="00927DAA">
        <w:rPr>
          <w:rFonts w:ascii="Arial" w:hAnsi="Arial" w:cs="Arial"/>
          <w:b/>
          <w:color w:val="20231E"/>
          <w:sz w:val="20"/>
          <w:szCs w:val="20"/>
        </w:rPr>
        <w:t xml:space="preserve">Farmakológia, farmácia a </w:t>
      </w:r>
      <w:proofErr w:type="spellStart"/>
      <w:r w:rsidRPr="00927DAA">
        <w:rPr>
          <w:rFonts w:ascii="Arial" w:hAnsi="Arial" w:cs="Arial"/>
          <w:b/>
          <w:color w:val="20231E"/>
          <w:sz w:val="20"/>
          <w:szCs w:val="20"/>
        </w:rPr>
        <w:t>farmakoterapeutiká</w:t>
      </w:r>
      <w:proofErr w:type="spellEnd"/>
      <w:r w:rsidRPr="00927DAA">
        <w:rPr>
          <w:rFonts w:ascii="Arial" w:hAnsi="Arial" w:cs="Arial"/>
          <w:color w:val="20231E"/>
          <w:sz w:val="20"/>
          <w:szCs w:val="20"/>
        </w:rPr>
        <w:t xml:space="preserve"> (ŠP HP)</w:t>
      </w:r>
    </w:p>
    <w:p w:rsidR="00927DAA" w:rsidRPr="00927DAA" w:rsidRDefault="00927DAA" w:rsidP="00927DAA">
      <w:pPr>
        <w:numPr>
          <w:ilvl w:val="0"/>
          <w:numId w:val="34"/>
        </w:numPr>
        <w:ind w:left="709" w:hanging="283"/>
        <w:contextualSpacing/>
        <w:jc w:val="both"/>
        <w:rPr>
          <w:rFonts w:ascii="Arial" w:hAnsi="Arial" w:cs="Arial"/>
          <w:color w:val="20231E"/>
          <w:sz w:val="20"/>
          <w:szCs w:val="20"/>
        </w:rPr>
      </w:pPr>
      <w:r w:rsidRPr="00927DAA">
        <w:rPr>
          <w:rFonts w:ascii="Arial" w:hAnsi="Arial" w:cs="Arial"/>
          <w:b/>
          <w:color w:val="20231E"/>
          <w:sz w:val="20"/>
          <w:szCs w:val="20"/>
        </w:rPr>
        <w:t>Klinická farmakológia</w:t>
      </w:r>
      <w:r w:rsidRPr="00927DAA">
        <w:rPr>
          <w:rFonts w:ascii="Arial" w:hAnsi="Arial" w:cs="Arial"/>
          <w:color w:val="20231E"/>
          <w:sz w:val="20"/>
          <w:szCs w:val="20"/>
        </w:rPr>
        <w:t xml:space="preserve"> (ŠP HP)</w:t>
      </w:r>
    </w:p>
    <w:p w:rsidR="00B0597C" w:rsidRPr="00927DAA" w:rsidRDefault="00927DAA" w:rsidP="00927DAA">
      <w:pPr>
        <w:numPr>
          <w:ilvl w:val="0"/>
          <w:numId w:val="34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927DAA">
        <w:rPr>
          <w:rFonts w:ascii="Arial" w:hAnsi="Arial" w:cs="Arial"/>
          <w:b/>
          <w:color w:val="20231E"/>
          <w:sz w:val="20"/>
          <w:szCs w:val="20"/>
        </w:rPr>
        <w:t>Introduction</w:t>
      </w:r>
      <w:proofErr w:type="spellEnd"/>
      <w:r w:rsidRPr="00927DAA">
        <w:rPr>
          <w:rFonts w:ascii="Arial" w:hAnsi="Arial" w:cs="Arial"/>
          <w:b/>
          <w:color w:val="20231E"/>
          <w:sz w:val="20"/>
          <w:szCs w:val="20"/>
        </w:rPr>
        <w:t xml:space="preserve"> to </w:t>
      </w:r>
      <w:proofErr w:type="spellStart"/>
      <w:r w:rsidRPr="00927DAA">
        <w:rPr>
          <w:rFonts w:ascii="Arial" w:hAnsi="Arial" w:cs="Arial"/>
          <w:b/>
          <w:color w:val="20231E"/>
          <w:sz w:val="20"/>
          <w:szCs w:val="20"/>
        </w:rPr>
        <w:t>Pharmacology</w:t>
      </w:r>
      <w:proofErr w:type="spellEnd"/>
      <w:r w:rsidRPr="00927DAA">
        <w:rPr>
          <w:rFonts w:ascii="Arial" w:hAnsi="Arial" w:cs="Arial"/>
          <w:color w:val="20231E"/>
          <w:sz w:val="20"/>
          <w:szCs w:val="20"/>
        </w:rPr>
        <w:t xml:space="preserve"> (ŠP JSP)</w:t>
      </w:r>
    </w:p>
    <w:p w:rsidR="007775B8" w:rsidRPr="007775B8" w:rsidRDefault="007775B8" w:rsidP="007775B8">
      <w:pPr>
        <w:ind w:left="301"/>
        <w:contextualSpacing/>
        <w:jc w:val="both"/>
        <w:rPr>
          <w:sz w:val="22"/>
          <w:szCs w:val="22"/>
        </w:rPr>
      </w:pPr>
    </w:p>
    <w:p w:rsidR="001A1B36" w:rsidRPr="005117A4" w:rsidRDefault="001A1B36" w:rsidP="001A1B36">
      <w:pPr>
        <w:autoSpaceDE w:val="0"/>
        <w:autoSpaceDN w:val="0"/>
        <w:adjustRightInd w:val="0"/>
        <w:ind w:left="284"/>
        <w:rPr>
          <w:rFonts w:ascii="Arial" w:hAnsi="Arial" w:cs="Arial"/>
          <w:color w:val="20231E"/>
          <w:sz w:val="20"/>
          <w:szCs w:val="20"/>
        </w:rPr>
      </w:pPr>
      <w:r w:rsidRPr="005117A4">
        <w:rPr>
          <w:rFonts w:ascii="Arial" w:hAnsi="Arial" w:cs="Arial"/>
          <w:color w:val="20231E"/>
          <w:sz w:val="20"/>
          <w:szCs w:val="20"/>
        </w:rPr>
        <w:t>6.  údaje o odbo</w:t>
      </w:r>
      <w:r w:rsidR="00296A7E" w:rsidRPr="005117A4">
        <w:rPr>
          <w:rFonts w:ascii="Arial" w:hAnsi="Arial" w:cs="Arial"/>
          <w:color w:val="20231E"/>
          <w:sz w:val="20"/>
          <w:szCs w:val="20"/>
        </w:rPr>
        <w:t>rnom alebo o umeleckom zameraní</w:t>
      </w:r>
    </w:p>
    <w:p w:rsidR="00092117" w:rsidRDefault="00927DAA" w:rsidP="0009211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927DAA">
        <w:rPr>
          <w:rFonts w:ascii="Arial" w:hAnsi="Arial" w:cs="Arial"/>
          <w:color w:val="20231E"/>
          <w:sz w:val="20"/>
          <w:szCs w:val="20"/>
        </w:rPr>
        <w:t xml:space="preserve">farmakológia, mikrobiológia, hodnotenie </w:t>
      </w:r>
      <w:proofErr w:type="spellStart"/>
      <w:r w:rsidRPr="00927DAA">
        <w:rPr>
          <w:rFonts w:ascii="Arial" w:hAnsi="Arial" w:cs="Arial"/>
          <w:color w:val="20231E"/>
          <w:sz w:val="20"/>
          <w:szCs w:val="20"/>
        </w:rPr>
        <w:t>antimykotického</w:t>
      </w:r>
      <w:proofErr w:type="spellEnd"/>
      <w:r w:rsidRPr="00927DAA">
        <w:rPr>
          <w:rFonts w:ascii="Arial" w:hAnsi="Arial" w:cs="Arial"/>
          <w:color w:val="20231E"/>
          <w:sz w:val="20"/>
          <w:szCs w:val="20"/>
        </w:rPr>
        <w:t xml:space="preserve"> účinku prírodných látok  </w:t>
      </w:r>
    </w:p>
    <w:p w:rsidR="00927DAA" w:rsidRDefault="00927DAA" w:rsidP="0009211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296A7E" w:rsidP="00092117">
      <w:pPr>
        <w:numPr>
          <w:ilvl w:val="0"/>
          <w:numId w:val="7"/>
        </w:numPr>
        <w:autoSpaceDE w:val="0"/>
        <w:autoSpaceDN w:val="0"/>
        <w:adjustRightInd w:val="0"/>
        <w:ind w:left="284" w:firstLine="0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údaje o publikačnej činnosti</w:t>
      </w:r>
    </w:p>
    <w:tbl>
      <w:tblPr>
        <w:tblW w:w="10525" w:type="dxa"/>
        <w:tblInd w:w="4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8990"/>
        <w:gridCol w:w="724"/>
      </w:tblGrid>
      <w:tr w:rsidR="00E9387B" w:rsidRPr="00E9387B" w:rsidTr="00F50E24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0E24" w:rsidRPr="00F50E24" w:rsidRDefault="00F50E24" w:rsidP="00F50E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50E24">
        <w:rPr>
          <w:rFonts w:ascii="Arial" w:hAnsi="Arial" w:cs="Arial"/>
          <w:b/>
          <w:bCs/>
          <w:sz w:val="20"/>
          <w:szCs w:val="20"/>
        </w:rPr>
        <w:t>Štatistika: kategória publikačnej činnosti do 2021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ACB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Vysokoškolské učebnice vydané v domácich vydavateľstvách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ADC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 xml:space="preserve">Vedecké práce v zahraničných </w:t>
            </w:r>
            <w:proofErr w:type="spellStart"/>
            <w:r w:rsidRPr="00F50E24">
              <w:rPr>
                <w:rFonts w:ascii="Arial" w:hAnsi="Arial" w:cs="Arial"/>
                <w:sz w:val="20"/>
                <w:szCs w:val="20"/>
              </w:rPr>
              <w:t>karentovaných</w:t>
            </w:r>
            <w:proofErr w:type="spellEnd"/>
            <w:r w:rsidRPr="00F50E24">
              <w:rPr>
                <w:rFonts w:ascii="Arial" w:hAnsi="Arial" w:cs="Arial"/>
                <w:sz w:val="20"/>
                <w:szCs w:val="20"/>
              </w:rPr>
              <w:t xml:space="preserve">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ADE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Vedecké práce v ostatných zahraničných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ADF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Vedecké práce v ostatných domácich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AED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Vedecké práce v domácich recenzovaných vedeckých zborníkoch, monografiách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AEF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Vedecké práce v domácich nerecenzovaných vedeckých zborníkoch, monografiách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AFC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Publikované príspevky na zahraničných vedeckých konferenciách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AFD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Publikované príspevky na domácich vedeckých konferenciách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AFG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Abstrakty príspevkov zo zahraničných konferencií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AFH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Abstrakty príspevkov z domácich konferencií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AFL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0E24">
              <w:rPr>
                <w:rFonts w:ascii="Arial" w:hAnsi="Arial" w:cs="Arial"/>
                <w:sz w:val="20"/>
                <w:szCs w:val="20"/>
              </w:rPr>
              <w:t>Postery</w:t>
            </w:r>
            <w:proofErr w:type="spellEnd"/>
            <w:r w:rsidRPr="00F50E24">
              <w:rPr>
                <w:rFonts w:ascii="Arial" w:hAnsi="Arial" w:cs="Arial"/>
                <w:sz w:val="20"/>
                <w:szCs w:val="20"/>
              </w:rPr>
              <w:t xml:space="preserve"> z domácich konferencií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BCI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Skriptá a učebné texty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BDE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Odborné práce v ostatných zahraničných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BDF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Odborné práce v ostatných domácich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lastRenderedPageBreak/>
              <w:t>BEF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Odborné práce v domácich zborníkoch (konferenčných aj nekonferenčných)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BHG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BHG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DAI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Dizertačné a habilitačné práce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GHG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Práce zverejnené na internete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GII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Rôzne publikácie a dokumenty, ktoré nemožno zaradiť do žiadnej z predchádzajúcich kategórií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</w:tr>
    </w:tbl>
    <w:p w:rsidR="00F50E24" w:rsidRPr="00F50E24" w:rsidRDefault="00F50E24" w:rsidP="00F50E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0E24" w:rsidRPr="00F50E24" w:rsidRDefault="00F50E24" w:rsidP="00F50E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50E24">
        <w:rPr>
          <w:rFonts w:ascii="Arial" w:hAnsi="Arial" w:cs="Arial"/>
          <w:b/>
          <w:bCs/>
          <w:sz w:val="20"/>
          <w:szCs w:val="20"/>
        </w:rPr>
        <w:t>Štatistika: kategória publikačnej činnosti od 2022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V3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Vedecký výstup publikačnej činnosti z časopisu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O3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Odborný výstup publikačnej činnosti z časopisu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</w:tr>
    </w:tbl>
    <w:p w:rsidR="006A2094" w:rsidRPr="00351013" w:rsidRDefault="006A2094" w:rsidP="00422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0231E"/>
          <w:sz w:val="20"/>
          <w:szCs w:val="20"/>
        </w:rPr>
      </w:pPr>
    </w:p>
    <w:p w:rsidR="006429BB" w:rsidRPr="00422BF6" w:rsidRDefault="001A1B36" w:rsidP="00422BF6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ohlasy </w:t>
      </w:r>
      <w:r w:rsidR="00296A7E">
        <w:rPr>
          <w:rFonts w:ascii="Arial" w:hAnsi="Arial" w:cs="Arial"/>
          <w:color w:val="20231E"/>
          <w:sz w:val="20"/>
          <w:szCs w:val="20"/>
        </w:rPr>
        <w:t>na vedeckú alebo umeleckú prácu</w:t>
      </w:r>
    </w:p>
    <w:p w:rsidR="00F50E24" w:rsidRPr="00F50E24" w:rsidRDefault="00F50E24" w:rsidP="00F50E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50E24">
        <w:rPr>
          <w:rFonts w:ascii="Arial" w:hAnsi="Arial" w:cs="Arial"/>
          <w:b/>
          <w:bCs/>
          <w:sz w:val="20"/>
          <w:szCs w:val="20"/>
        </w:rPr>
        <w:t>Štatistika: kategória ohlasov do 2021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 xml:space="preserve">Citácie v zahraničných publikáciách, registrované v citačných indexoch Web of </w:t>
            </w:r>
            <w:proofErr w:type="spellStart"/>
            <w:r w:rsidRPr="00F50E24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F50E24">
              <w:rPr>
                <w:rFonts w:ascii="Arial" w:hAnsi="Arial" w:cs="Arial"/>
                <w:sz w:val="20"/>
                <w:szCs w:val="20"/>
              </w:rPr>
              <w:t xml:space="preserve"> a databáze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 xml:space="preserve">Citácie v domácich publikáciách, registrované v citačných indexoch Web of </w:t>
            </w:r>
            <w:proofErr w:type="spellStart"/>
            <w:r w:rsidRPr="00F50E24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F50E24">
              <w:rPr>
                <w:rFonts w:ascii="Arial" w:hAnsi="Arial" w:cs="Arial"/>
                <w:sz w:val="20"/>
                <w:szCs w:val="20"/>
              </w:rPr>
              <w:t xml:space="preserve"> a databáze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Citácie v zahraničných publikáciách neregistrované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Citácie v domácich publikáciách neregistrované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</w:tbl>
    <w:p w:rsidR="00F50E24" w:rsidRPr="00F50E24" w:rsidRDefault="00F50E24" w:rsidP="00F50E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0E24" w:rsidRPr="00F50E24" w:rsidRDefault="00F50E24" w:rsidP="00F50E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50E24">
        <w:rPr>
          <w:rFonts w:ascii="Arial" w:hAnsi="Arial" w:cs="Arial"/>
          <w:b/>
          <w:bCs/>
          <w:sz w:val="20"/>
          <w:szCs w:val="20"/>
        </w:rPr>
        <w:t>Štatistika: kategória ohlasov od 2022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2100"/>
        <w:gridCol w:w="3000"/>
        <w:gridCol w:w="1600"/>
        <w:gridCol w:w="1100"/>
      </w:tblGrid>
      <w:tr w:rsidR="00F50E24" w:rsidRPr="00F50E24" w:rsidTr="00030519"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1 Citácia v publikácii registrovaná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Zahraničné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24" w:rsidRPr="00F50E24" w:rsidTr="00030519"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2 Citácia v publikácii vrátane citácie v publikácii registrovanej v iných databázach okrem citačných indexov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Domáce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Zahraničné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24" w:rsidRPr="00F50E24" w:rsidTr="000305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0E24" w:rsidRPr="00F50E24" w:rsidRDefault="00F50E24" w:rsidP="00F50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E24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</w:tbl>
    <w:p w:rsidR="006429BB" w:rsidRDefault="006429BB" w:rsidP="00422BF6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 w:val="20"/>
          <w:szCs w:val="20"/>
        </w:rPr>
      </w:pPr>
      <w:bookmarkStart w:id="0" w:name="_GoBack"/>
      <w:bookmarkEnd w:id="0"/>
    </w:p>
    <w:p w:rsidR="001A1B36" w:rsidRPr="002B1EEC" w:rsidRDefault="001A1B36" w:rsidP="001A1B36">
      <w:pPr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počet doktorandov, ktorým je alebo bol školiteľom s určením, koľkí z nich štúdium ku dňu vyhotov</w:t>
      </w:r>
      <w:r w:rsidR="00296A7E">
        <w:rPr>
          <w:rFonts w:ascii="Arial" w:hAnsi="Arial" w:cs="Arial"/>
          <w:color w:val="20231E"/>
          <w:sz w:val="20"/>
          <w:szCs w:val="20"/>
        </w:rPr>
        <w:t>enia životopisu riadne skončili:</w:t>
      </w:r>
    </w:p>
    <w:p w:rsidR="001A1B36" w:rsidRPr="007B6C3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 xml:space="preserve">počet doktorandov celkom – </w:t>
      </w:r>
      <w:r w:rsidR="00B47B8C">
        <w:rPr>
          <w:rFonts w:ascii="Arial" w:hAnsi="Arial" w:cs="Arial"/>
          <w:color w:val="20231E"/>
          <w:sz w:val="20"/>
          <w:szCs w:val="20"/>
        </w:rPr>
        <w:t>0</w:t>
      </w:r>
      <w:r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B47B8C">
        <w:rPr>
          <w:rFonts w:ascii="Arial" w:hAnsi="Arial" w:cs="Arial"/>
          <w:color w:val="20231E"/>
          <w:sz w:val="20"/>
          <w:szCs w:val="20"/>
        </w:rPr>
        <w:t>0</w:t>
      </w:r>
    </w:p>
    <w:p w:rsidR="001A1B36" w:rsidRDefault="006E68DB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>p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očet diplomantov školených – </w:t>
      </w:r>
      <w:r w:rsidR="00CE60CD">
        <w:rPr>
          <w:rFonts w:ascii="Arial" w:hAnsi="Arial" w:cs="Arial"/>
          <w:color w:val="20231E"/>
          <w:sz w:val="20"/>
          <w:szCs w:val="20"/>
        </w:rPr>
        <w:t>27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CE60CD">
        <w:rPr>
          <w:rFonts w:ascii="Arial" w:hAnsi="Arial" w:cs="Arial"/>
          <w:color w:val="20231E"/>
          <w:sz w:val="20"/>
          <w:szCs w:val="20"/>
        </w:rPr>
        <w:t>23</w:t>
      </w:r>
    </w:p>
    <w:p w:rsidR="001A1B36" w:rsidRPr="00147BB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</w:p>
    <w:p w:rsidR="00296A7E" w:rsidRPr="002B1EEC" w:rsidRDefault="00296A7E" w:rsidP="003F4BA7">
      <w:pPr>
        <w:ind w:left="705" w:right="-284" w:hanging="705"/>
        <w:rPr>
          <w:rFonts w:ascii="Arial" w:hAnsi="Arial" w:cs="Arial"/>
          <w:b/>
          <w:sz w:val="20"/>
          <w:szCs w:val="20"/>
        </w:rPr>
      </w:pPr>
      <w:r w:rsidRPr="002B1EEC">
        <w:rPr>
          <w:rFonts w:ascii="Arial" w:hAnsi="Arial" w:cs="Arial"/>
          <w:b/>
          <w:sz w:val="20"/>
          <w:szCs w:val="20"/>
        </w:rPr>
        <w:t>ad b)</w:t>
      </w:r>
      <w:r w:rsidRPr="002B1EEC">
        <w:rPr>
          <w:rFonts w:ascii="Arial" w:hAnsi="Arial" w:cs="Arial"/>
          <w:b/>
          <w:sz w:val="20"/>
          <w:szCs w:val="20"/>
        </w:rPr>
        <w:tab/>
      </w:r>
      <w:r w:rsidRPr="002B1EEC">
        <w:rPr>
          <w:rFonts w:ascii="Arial" w:hAnsi="Arial" w:cs="Arial"/>
          <w:sz w:val="20"/>
          <w:szCs w:val="20"/>
        </w:rPr>
        <w:t xml:space="preserve">Názov </w:t>
      </w:r>
      <w:r w:rsidR="003F4BA7" w:rsidRPr="003F4BA7">
        <w:rPr>
          <w:rFonts w:ascii="TeXGyreBonumRegular" w:hAnsi="TeXGyreBonumRegular" w:cs="TeXGyreBonumRegular"/>
          <w:sz w:val="20"/>
          <w:szCs w:val="20"/>
        </w:rPr>
        <w:t>odbor</w:t>
      </w:r>
      <w:r w:rsidR="003F4BA7">
        <w:rPr>
          <w:rFonts w:ascii="TeXGyreBonumRegular" w:hAnsi="TeXGyreBonumRegular" w:cs="TeXGyreBonumRegular"/>
          <w:sz w:val="20"/>
          <w:szCs w:val="20"/>
        </w:rPr>
        <w:t>u</w:t>
      </w:r>
      <w:r w:rsidR="003F4BA7" w:rsidRPr="003F4BA7">
        <w:rPr>
          <w:rFonts w:ascii="TeXGyreBonumRegular" w:hAnsi="TeXGyreBonumRegular" w:cs="TeXGyreBonumRegular"/>
          <w:sz w:val="20"/>
          <w:szCs w:val="20"/>
        </w:rPr>
        <w:t xml:space="preserve"> habilitačného konania</w:t>
      </w:r>
      <w:r>
        <w:rPr>
          <w:rFonts w:ascii="TeXGyreBonumRegular" w:hAnsi="TeXGyreBonumRegular" w:cs="TeXGyreBonumRegular"/>
          <w:sz w:val="20"/>
          <w:szCs w:val="20"/>
        </w:rPr>
        <w:t xml:space="preserve">, </w:t>
      </w:r>
      <w:r w:rsidRPr="002B1EEC">
        <w:rPr>
          <w:rFonts w:ascii="Arial" w:hAnsi="Arial" w:cs="Arial"/>
          <w:sz w:val="20"/>
          <w:szCs w:val="20"/>
        </w:rPr>
        <w:t>v ktorom sa konanie uskutočňuje:</w:t>
      </w:r>
    </w:p>
    <w:p w:rsidR="006D215A" w:rsidRDefault="007775B8" w:rsidP="002930D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mikrobiológia</w:t>
      </w:r>
    </w:p>
    <w:p w:rsidR="002930D5" w:rsidRDefault="002930D5" w:rsidP="00CD6851">
      <w:pPr>
        <w:rPr>
          <w:rFonts w:ascii="Arial" w:hAnsi="Arial" w:cs="Arial"/>
          <w:sz w:val="20"/>
          <w:szCs w:val="20"/>
        </w:rPr>
      </w:pPr>
    </w:p>
    <w:p w:rsidR="00E34C77" w:rsidRPr="00CD6851" w:rsidRDefault="00440054" w:rsidP="00CD6851">
      <w:pPr>
        <w:rPr>
          <w:rFonts w:ascii="Arial" w:hAnsi="Arial" w:cs="Arial"/>
          <w:b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 xml:space="preserve">ad c) </w:t>
      </w:r>
      <w:r w:rsidR="00B14457">
        <w:rPr>
          <w:rFonts w:ascii="Arial" w:hAnsi="Arial" w:cs="Arial"/>
          <w:b/>
          <w:sz w:val="20"/>
          <w:szCs w:val="20"/>
        </w:rPr>
        <w:tab/>
      </w:r>
      <w:r w:rsidR="00E34C77" w:rsidRPr="004C3900">
        <w:rPr>
          <w:rFonts w:ascii="Arial" w:hAnsi="Arial" w:cs="Arial"/>
          <w:sz w:val="20"/>
          <w:szCs w:val="20"/>
        </w:rPr>
        <w:t>Téma habilitačnej práce:</w:t>
      </w:r>
      <w:r w:rsidR="00E34C77">
        <w:rPr>
          <w:rFonts w:ascii="Arial" w:hAnsi="Arial" w:cs="Arial"/>
          <w:sz w:val="20"/>
          <w:szCs w:val="20"/>
        </w:rPr>
        <w:t xml:space="preserve"> </w:t>
      </w:r>
    </w:p>
    <w:p w:rsidR="00CE60CD" w:rsidRDefault="00CE60CD" w:rsidP="00CE60C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 w:rsidRPr="00EE408E">
        <w:rPr>
          <w:rFonts w:ascii="Arial" w:hAnsi="Arial" w:cs="Arial"/>
          <w:i/>
          <w:sz w:val="20"/>
          <w:szCs w:val="20"/>
        </w:rPr>
        <w:t>Malassezia</w:t>
      </w:r>
      <w:proofErr w:type="spellEnd"/>
      <w:r w:rsidRPr="00EE40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E408E">
        <w:rPr>
          <w:rFonts w:ascii="Arial" w:hAnsi="Arial" w:cs="Arial"/>
          <w:i/>
          <w:sz w:val="20"/>
          <w:szCs w:val="20"/>
        </w:rPr>
        <w:t>pachydermatis</w:t>
      </w:r>
      <w:proofErr w:type="spellEnd"/>
      <w:r w:rsidRPr="00EE408E">
        <w:rPr>
          <w:rFonts w:ascii="Arial" w:hAnsi="Arial" w:cs="Arial"/>
          <w:sz w:val="20"/>
          <w:szCs w:val="20"/>
        </w:rPr>
        <w:t xml:space="preserve"> ako modelový organizmus pre štúdium </w:t>
      </w:r>
      <w:proofErr w:type="spellStart"/>
      <w:r w:rsidRPr="00EE408E">
        <w:rPr>
          <w:rFonts w:ascii="Arial" w:hAnsi="Arial" w:cs="Arial"/>
          <w:sz w:val="20"/>
          <w:szCs w:val="20"/>
        </w:rPr>
        <w:t>antimykotických</w:t>
      </w:r>
      <w:proofErr w:type="spellEnd"/>
      <w:r w:rsidRPr="00EE408E">
        <w:rPr>
          <w:rFonts w:ascii="Arial" w:hAnsi="Arial" w:cs="Arial"/>
          <w:sz w:val="20"/>
          <w:szCs w:val="20"/>
        </w:rPr>
        <w:t xml:space="preserve"> látok rastlinného pôvodu</w:t>
      </w:r>
    </w:p>
    <w:p w:rsidR="007775B8" w:rsidRDefault="007775B8" w:rsidP="00B47B8C">
      <w:pPr>
        <w:ind w:left="709" w:right="-710"/>
        <w:rPr>
          <w:rFonts w:ascii="Arial" w:hAnsi="Arial" w:cs="Arial"/>
          <w:b/>
          <w:sz w:val="20"/>
          <w:szCs w:val="20"/>
        </w:rPr>
      </w:pPr>
    </w:p>
    <w:p w:rsidR="00B14457" w:rsidRDefault="00E34C77" w:rsidP="006E68DB">
      <w:pPr>
        <w:ind w:left="709"/>
        <w:rPr>
          <w:rFonts w:ascii="Arial" w:hAnsi="Arial" w:cs="Arial"/>
          <w:sz w:val="20"/>
          <w:szCs w:val="20"/>
        </w:rPr>
      </w:pPr>
      <w:r w:rsidRPr="00B40E8F">
        <w:rPr>
          <w:rFonts w:ascii="Arial" w:hAnsi="Arial" w:cs="Arial"/>
          <w:sz w:val="20"/>
          <w:szCs w:val="20"/>
        </w:rPr>
        <w:t>Habilitačná prednáška:</w:t>
      </w:r>
    </w:p>
    <w:p w:rsidR="005F4D7E" w:rsidRDefault="00C6768E">
      <w:pPr>
        <w:rPr>
          <w:rFonts w:ascii="Arial" w:hAnsi="Arial" w:cs="Arial"/>
          <w:i/>
          <w:sz w:val="20"/>
          <w:szCs w:val="20"/>
        </w:rPr>
      </w:pPr>
      <w:r w:rsidRPr="004C3900">
        <w:rPr>
          <w:rFonts w:ascii="Arial" w:hAnsi="Arial" w:cs="Arial"/>
          <w:i/>
          <w:sz w:val="20"/>
          <w:szCs w:val="20"/>
        </w:rPr>
        <w:tab/>
      </w:r>
    </w:p>
    <w:p w:rsidR="00296A7E" w:rsidRPr="006A1149" w:rsidRDefault="00296A7E" w:rsidP="00296A7E">
      <w:pPr>
        <w:autoSpaceDE w:val="0"/>
        <w:autoSpaceDN w:val="0"/>
        <w:adjustRightInd w:val="0"/>
        <w:ind w:right="-426"/>
        <w:rPr>
          <w:rFonts w:ascii="TeXGyreBonumRegular" w:hAnsi="TeXGyreBonumRegular" w:cs="TeXGyreBonumRegular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d)</w:t>
      </w:r>
      <w:r w:rsidRPr="009B3E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B3E24">
        <w:rPr>
          <w:rFonts w:ascii="Arial" w:hAnsi="Arial" w:cs="Arial"/>
          <w:sz w:val="20"/>
          <w:szCs w:val="20"/>
        </w:rPr>
        <w:t>Údaje o oponentoch</w:t>
      </w:r>
      <w:r>
        <w:rPr>
          <w:rFonts w:ascii="TeXGyreBonumRegular" w:hAnsi="TeXGyreBonumRegular" w:cs="TeXGyreBonumRegular"/>
          <w:sz w:val="20"/>
          <w:szCs w:val="20"/>
        </w:rPr>
        <w:t>, najmä ich meno a priezvisko, akademický titul a vedecko-pedagogický titul</w:t>
      </w:r>
      <w:r w:rsidRPr="009B3E24">
        <w:rPr>
          <w:rFonts w:ascii="Arial" w:hAnsi="Arial" w:cs="Arial"/>
          <w:sz w:val="20"/>
          <w:szCs w:val="20"/>
        </w:rPr>
        <w:t>:</w:t>
      </w:r>
    </w:p>
    <w:p w:rsidR="002930D5" w:rsidRPr="002930D5" w:rsidRDefault="00440054" w:rsidP="002930D5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sz w:val="20"/>
          <w:szCs w:val="20"/>
        </w:rPr>
        <w:tab/>
      </w:r>
      <w:r w:rsidR="002930D5" w:rsidRPr="002930D5">
        <w:rPr>
          <w:rFonts w:ascii="Arial" w:hAnsi="Arial" w:cs="Arial"/>
          <w:sz w:val="20"/>
          <w:szCs w:val="20"/>
        </w:rPr>
        <w:t>predseda:</w:t>
      </w:r>
      <w:r w:rsidR="002930D5" w:rsidRPr="002930D5">
        <w:rPr>
          <w:rFonts w:ascii="Arial" w:hAnsi="Arial" w:cs="Arial"/>
          <w:sz w:val="20"/>
          <w:szCs w:val="20"/>
        </w:rPr>
        <w:tab/>
      </w:r>
    </w:p>
    <w:p w:rsidR="00440054" w:rsidRDefault="00440054" w:rsidP="002930D5">
      <w:pPr>
        <w:rPr>
          <w:rFonts w:ascii="Arial" w:hAnsi="Arial" w:cs="Arial"/>
          <w:sz w:val="20"/>
          <w:szCs w:val="20"/>
        </w:rPr>
      </w:pPr>
    </w:p>
    <w:p w:rsidR="00A66877" w:rsidRPr="00192CE7" w:rsidRDefault="00A66877" w:rsidP="00A66877">
      <w:pPr>
        <w:widowControl w:val="0"/>
        <w:autoSpaceDE w:val="0"/>
        <w:autoSpaceDN w:val="0"/>
        <w:adjustRightInd w:val="0"/>
        <w:ind w:left="1410" w:hanging="1050"/>
        <w:jc w:val="both"/>
        <w:rPr>
          <w:rFonts w:ascii="Arial" w:hAnsi="Arial" w:cs="Arial"/>
          <w:i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predseda:</w:t>
      </w:r>
      <w:r w:rsidRPr="00192CE7">
        <w:rPr>
          <w:rFonts w:ascii="Arial" w:hAnsi="Arial" w:cs="Arial"/>
          <w:sz w:val="20"/>
          <w:szCs w:val="20"/>
        </w:rPr>
        <w:tab/>
        <w:t xml:space="preserve">prof. MVDr. Emil Pilipčinec, PhD., UVLF v Košiciach, </w:t>
      </w:r>
      <w:r>
        <w:rPr>
          <w:rFonts w:ascii="Arial" w:hAnsi="Arial" w:cs="Arial"/>
          <w:sz w:val="20"/>
          <w:szCs w:val="20"/>
        </w:rPr>
        <w:t xml:space="preserve">zamestnanec </w:t>
      </w:r>
      <w:r w:rsidRPr="00192CE7">
        <w:rPr>
          <w:rFonts w:ascii="Arial" w:hAnsi="Arial" w:cs="Arial"/>
          <w:sz w:val="20"/>
          <w:szCs w:val="20"/>
        </w:rPr>
        <w:t>UVLF v</w:t>
      </w:r>
      <w:r>
        <w:rPr>
          <w:rFonts w:ascii="Arial" w:hAnsi="Arial" w:cs="Arial"/>
          <w:sz w:val="20"/>
          <w:szCs w:val="20"/>
        </w:rPr>
        <w:t> </w:t>
      </w:r>
      <w:r w:rsidRPr="00192CE7">
        <w:rPr>
          <w:rFonts w:ascii="Arial" w:hAnsi="Arial" w:cs="Arial"/>
          <w:sz w:val="20"/>
          <w:szCs w:val="20"/>
        </w:rPr>
        <w:t>Košiciach</w:t>
      </w:r>
      <w:r>
        <w:rPr>
          <w:rFonts w:ascii="Arial" w:hAnsi="Arial" w:cs="Arial"/>
          <w:sz w:val="20"/>
          <w:szCs w:val="20"/>
        </w:rPr>
        <w:t xml:space="preserve">, </w:t>
      </w:r>
      <w:r w:rsidRPr="00192CE7">
        <w:rPr>
          <w:rFonts w:ascii="Arial" w:hAnsi="Arial" w:cs="Arial"/>
          <w:i/>
          <w:sz w:val="20"/>
          <w:szCs w:val="20"/>
        </w:rPr>
        <w:t>odbor: mikrobiológia</w:t>
      </w:r>
    </w:p>
    <w:p w:rsidR="00A66877" w:rsidRPr="00192CE7" w:rsidRDefault="00A66877" w:rsidP="00A66877">
      <w:pPr>
        <w:widowControl w:val="0"/>
        <w:autoSpaceDE w:val="0"/>
        <w:autoSpaceDN w:val="0"/>
        <w:adjustRightInd w:val="0"/>
        <w:ind w:left="360" w:right="-142"/>
        <w:jc w:val="both"/>
        <w:rPr>
          <w:rFonts w:ascii="Arial" w:hAnsi="Arial" w:cs="Arial"/>
          <w:i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člen:</w:t>
      </w:r>
      <w:r w:rsidRPr="00192CE7">
        <w:rPr>
          <w:rFonts w:ascii="Arial" w:hAnsi="Arial" w:cs="Arial"/>
          <w:sz w:val="20"/>
          <w:szCs w:val="20"/>
        </w:rPr>
        <w:tab/>
      </w:r>
      <w:r w:rsidR="00CE60CD" w:rsidRPr="00CE60CD">
        <w:rPr>
          <w:rFonts w:ascii="Arial" w:hAnsi="Arial" w:cs="Arial"/>
          <w:sz w:val="20"/>
          <w:szCs w:val="20"/>
        </w:rPr>
        <w:t xml:space="preserve">prof. MVDr. Ján Mojžiš, DrSc., LF UPJŠ v Košiciach, </w:t>
      </w:r>
      <w:r w:rsidR="00CE60CD" w:rsidRPr="00CE60CD">
        <w:rPr>
          <w:rFonts w:ascii="Arial" w:hAnsi="Arial" w:cs="Arial"/>
          <w:i/>
          <w:sz w:val="20"/>
          <w:szCs w:val="20"/>
        </w:rPr>
        <w:t>odbor: farmakológia</w:t>
      </w:r>
    </w:p>
    <w:p w:rsidR="00A66877" w:rsidRPr="00192CE7" w:rsidRDefault="00A66877" w:rsidP="00A66877">
      <w:pPr>
        <w:widowControl w:val="0"/>
        <w:autoSpaceDE w:val="0"/>
        <w:autoSpaceDN w:val="0"/>
        <w:adjustRightInd w:val="0"/>
        <w:ind w:left="1410" w:hanging="1050"/>
        <w:jc w:val="both"/>
        <w:rPr>
          <w:rFonts w:ascii="Arial" w:hAnsi="Arial" w:cs="Arial"/>
          <w:i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člen:</w:t>
      </w:r>
      <w:r w:rsidRPr="00192CE7">
        <w:rPr>
          <w:rFonts w:ascii="Arial" w:hAnsi="Arial" w:cs="Arial"/>
          <w:sz w:val="20"/>
          <w:szCs w:val="20"/>
        </w:rPr>
        <w:tab/>
        <w:t xml:space="preserve">MVDr. Viola </w:t>
      </w:r>
      <w:proofErr w:type="spellStart"/>
      <w:r w:rsidRPr="00192CE7">
        <w:rPr>
          <w:rFonts w:ascii="Arial" w:hAnsi="Arial" w:cs="Arial"/>
          <w:sz w:val="20"/>
          <w:szCs w:val="20"/>
        </w:rPr>
        <w:t>Strompfová</w:t>
      </w:r>
      <w:proofErr w:type="spellEnd"/>
      <w:r w:rsidRPr="00192CE7">
        <w:rPr>
          <w:rFonts w:ascii="Arial" w:hAnsi="Arial" w:cs="Arial"/>
          <w:sz w:val="20"/>
          <w:szCs w:val="20"/>
        </w:rPr>
        <w:t xml:space="preserve">, DrSc., ÚFHZ </w:t>
      </w:r>
      <w:proofErr w:type="spellStart"/>
      <w:r w:rsidRPr="00192CE7">
        <w:rPr>
          <w:rFonts w:ascii="Arial" w:hAnsi="Arial" w:cs="Arial"/>
          <w:sz w:val="20"/>
          <w:szCs w:val="20"/>
        </w:rPr>
        <w:t>CBv</w:t>
      </w:r>
      <w:proofErr w:type="spellEnd"/>
      <w:r w:rsidRPr="00192CE7">
        <w:rPr>
          <w:rFonts w:ascii="Arial" w:hAnsi="Arial" w:cs="Arial"/>
          <w:sz w:val="20"/>
          <w:szCs w:val="20"/>
        </w:rPr>
        <w:t xml:space="preserve"> SAV, </w:t>
      </w:r>
      <w:proofErr w:type="spellStart"/>
      <w:r w:rsidRPr="00192CE7">
        <w:rPr>
          <w:rFonts w:ascii="Arial" w:hAnsi="Arial" w:cs="Arial"/>
          <w:sz w:val="20"/>
          <w:szCs w:val="20"/>
        </w:rPr>
        <w:t>v.v.i</w:t>
      </w:r>
      <w:proofErr w:type="spellEnd"/>
      <w:r w:rsidRPr="00192CE7">
        <w:rPr>
          <w:rFonts w:ascii="Arial" w:hAnsi="Arial" w:cs="Arial"/>
          <w:sz w:val="20"/>
          <w:szCs w:val="20"/>
        </w:rPr>
        <w:t xml:space="preserve">. v Košiciach, </w:t>
      </w:r>
      <w:r w:rsidRPr="00192CE7">
        <w:rPr>
          <w:rFonts w:ascii="Arial" w:hAnsi="Arial" w:cs="Arial"/>
          <w:i/>
          <w:sz w:val="20"/>
          <w:szCs w:val="20"/>
        </w:rPr>
        <w:t>odbor: veterinárna morfológia a fyziológia, pôsobí: mikrobiológia</w:t>
      </w:r>
    </w:p>
    <w:p w:rsidR="00CE60CD" w:rsidRPr="00D73B6A" w:rsidRDefault="00A66877" w:rsidP="00CE60CD">
      <w:pPr>
        <w:ind w:left="1410" w:hanging="1050"/>
        <w:jc w:val="both"/>
        <w:rPr>
          <w:rFonts w:ascii="Arial Narrow" w:hAnsi="Arial Narrow"/>
          <w:sz w:val="22"/>
          <w:szCs w:val="22"/>
        </w:rPr>
      </w:pPr>
      <w:r w:rsidRPr="00192CE7">
        <w:rPr>
          <w:rFonts w:ascii="Arial" w:hAnsi="Arial" w:cs="Arial"/>
          <w:sz w:val="20"/>
          <w:szCs w:val="20"/>
        </w:rPr>
        <w:t>oponent:</w:t>
      </w:r>
      <w:r w:rsidRPr="00192CE7">
        <w:rPr>
          <w:rFonts w:ascii="Arial" w:hAnsi="Arial" w:cs="Arial"/>
          <w:sz w:val="20"/>
          <w:szCs w:val="20"/>
        </w:rPr>
        <w:tab/>
      </w:r>
      <w:r w:rsidR="00CE60CD" w:rsidRPr="00CE60CD">
        <w:rPr>
          <w:rFonts w:ascii="Arial" w:hAnsi="Arial" w:cs="Arial"/>
          <w:sz w:val="20"/>
          <w:szCs w:val="20"/>
        </w:rPr>
        <w:t xml:space="preserve">prof. MVDr. Anna Ondrejková, PhD., UVLF v Košiciach, </w:t>
      </w:r>
      <w:r w:rsidR="00CE60CD">
        <w:rPr>
          <w:rFonts w:ascii="Arial" w:hAnsi="Arial" w:cs="Arial"/>
          <w:sz w:val="20"/>
          <w:szCs w:val="20"/>
        </w:rPr>
        <w:t xml:space="preserve">zamestnanec UVLF v Košiciach, </w:t>
      </w:r>
      <w:r w:rsidR="00CE60CD" w:rsidRPr="00CE60CD">
        <w:rPr>
          <w:rFonts w:ascii="Arial" w:hAnsi="Arial" w:cs="Arial"/>
          <w:i/>
          <w:sz w:val="20"/>
          <w:szCs w:val="20"/>
        </w:rPr>
        <w:t>odbor: infekčné a parazitárne choroby zvierat</w:t>
      </w:r>
    </w:p>
    <w:p w:rsidR="00A66877" w:rsidRPr="00192CE7" w:rsidRDefault="00A66877" w:rsidP="00A66877">
      <w:pPr>
        <w:widowControl w:val="0"/>
        <w:autoSpaceDE w:val="0"/>
        <w:autoSpaceDN w:val="0"/>
        <w:adjustRightInd w:val="0"/>
        <w:ind w:left="1410" w:hanging="1050"/>
        <w:jc w:val="both"/>
        <w:rPr>
          <w:rFonts w:ascii="Arial" w:hAnsi="Arial" w:cs="Arial"/>
          <w:i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oponent:</w:t>
      </w:r>
      <w:r w:rsidRPr="00192CE7">
        <w:rPr>
          <w:rFonts w:ascii="Arial" w:hAnsi="Arial" w:cs="Arial"/>
          <w:sz w:val="20"/>
          <w:szCs w:val="20"/>
        </w:rPr>
        <w:tab/>
      </w:r>
      <w:r w:rsidR="00CE60CD" w:rsidRPr="00CE60CD">
        <w:rPr>
          <w:rFonts w:ascii="Arial" w:hAnsi="Arial" w:cs="Arial"/>
          <w:sz w:val="20"/>
          <w:szCs w:val="20"/>
        </w:rPr>
        <w:t xml:space="preserve">prof. MVDr. Janka Poráčová, PhD., MBA, PU v Prešove, </w:t>
      </w:r>
      <w:r w:rsidR="00CE60CD" w:rsidRPr="00CE60CD">
        <w:rPr>
          <w:rFonts w:ascii="Arial" w:hAnsi="Arial" w:cs="Arial"/>
          <w:i/>
          <w:sz w:val="20"/>
          <w:szCs w:val="20"/>
        </w:rPr>
        <w:t>odbor: biológia</w:t>
      </w:r>
    </w:p>
    <w:p w:rsidR="00A66877" w:rsidRPr="00CE60CD" w:rsidRDefault="00A66877" w:rsidP="00CE60CD">
      <w:pPr>
        <w:widowControl w:val="0"/>
        <w:autoSpaceDE w:val="0"/>
        <w:autoSpaceDN w:val="0"/>
        <w:adjustRightInd w:val="0"/>
        <w:ind w:left="1418" w:hanging="1058"/>
        <w:jc w:val="both"/>
        <w:rPr>
          <w:rFonts w:ascii="Arial" w:hAnsi="Arial" w:cs="Arial"/>
          <w:i/>
          <w:sz w:val="20"/>
          <w:szCs w:val="20"/>
        </w:rPr>
      </w:pPr>
      <w:r w:rsidRPr="00192CE7">
        <w:rPr>
          <w:rFonts w:ascii="Arial" w:hAnsi="Arial" w:cs="Arial"/>
          <w:sz w:val="20"/>
          <w:szCs w:val="20"/>
        </w:rPr>
        <w:t>oponent:</w:t>
      </w:r>
      <w:r w:rsidRPr="00192CE7">
        <w:rPr>
          <w:rFonts w:ascii="Arial" w:hAnsi="Arial" w:cs="Arial"/>
          <w:sz w:val="20"/>
          <w:szCs w:val="20"/>
        </w:rPr>
        <w:tab/>
      </w:r>
      <w:r w:rsidR="00CE60CD" w:rsidRPr="00CE60CD">
        <w:rPr>
          <w:rFonts w:ascii="Arial" w:hAnsi="Arial" w:cs="Arial"/>
          <w:sz w:val="20"/>
          <w:szCs w:val="20"/>
        </w:rPr>
        <w:t xml:space="preserve">prof. Mgr. MUDr. Erik </w:t>
      </w:r>
      <w:proofErr w:type="spellStart"/>
      <w:r w:rsidR="00CE60CD" w:rsidRPr="00CE60CD">
        <w:rPr>
          <w:rFonts w:ascii="Arial" w:hAnsi="Arial" w:cs="Arial"/>
          <w:sz w:val="20"/>
          <w:szCs w:val="20"/>
        </w:rPr>
        <w:t>Dorko</w:t>
      </w:r>
      <w:proofErr w:type="spellEnd"/>
      <w:r w:rsidR="00CE60CD" w:rsidRPr="00CE60CD">
        <w:rPr>
          <w:rFonts w:ascii="Arial" w:hAnsi="Arial" w:cs="Arial"/>
          <w:sz w:val="20"/>
          <w:szCs w:val="20"/>
        </w:rPr>
        <w:t xml:space="preserve">, PhD., MPH, MBA, LF UPJŠ v Košiciach, </w:t>
      </w:r>
      <w:r w:rsidR="00CE60CD" w:rsidRPr="00CE60CD">
        <w:rPr>
          <w:rFonts w:ascii="Arial" w:hAnsi="Arial" w:cs="Arial"/>
          <w:i/>
          <w:sz w:val="20"/>
          <w:szCs w:val="20"/>
        </w:rPr>
        <w:t>odbor: mikrobiológia</w:t>
      </w:r>
    </w:p>
    <w:p w:rsidR="00B37B09" w:rsidRDefault="00B37B09">
      <w:pPr>
        <w:rPr>
          <w:rFonts w:ascii="Arial" w:hAnsi="Arial" w:cs="Arial"/>
          <w:b/>
          <w:sz w:val="20"/>
          <w:szCs w:val="20"/>
        </w:rPr>
      </w:pPr>
    </w:p>
    <w:p w:rsidR="006C79B0" w:rsidRDefault="006C79B0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e)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Oponentské posudky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A668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66877" w:rsidRDefault="00CE60CD" w:rsidP="00A66877">
      <w:pPr>
        <w:ind w:firstLine="705"/>
        <w:rPr>
          <w:rFonts w:ascii="Arial" w:hAnsi="Arial" w:cs="Arial"/>
          <w:sz w:val="20"/>
          <w:szCs w:val="20"/>
        </w:rPr>
      </w:pPr>
      <w:r w:rsidRPr="00CE60CD">
        <w:rPr>
          <w:rFonts w:ascii="Arial" w:hAnsi="Arial" w:cs="Arial"/>
          <w:sz w:val="20"/>
          <w:szCs w:val="20"/>
        </w:rPr>
        <w:t>prof. MVDr. Anna Ondrejková, PhD., UVLF v Košiciach</w:t>
      </w:r>
    </w:p>
    <w:p w:rsidR="00A66877" w:rsidRDefault="00A66877" w:rsidP="00A66877">
      <w:pPr>
        <w:ind w:firstLine="705"/>
        <w:rPr>
          <w:rFonts w:ascii="Arial" w:hAnsi="Arial" w:cs="Arial"/>
          <w:sz w:val="20"/>
          <w:szCs w:val="20"/>
        </w:rPr>
      </w:pPr>
    </w:p>
    <w:p w:rsidR="00A66877" w:rsidRDefault="00CE60CD" w:rsidP="00A66877">
      <w:pPr>
        <w:ind w:firstLine="705"/>
        <w:rPr>
          <w:rFonts w:ascii="Arial" w:hAnsi="Arial" w:cs="Arial"/>
          <w:sz w:val="20"/>
          <w:szCs w:val="20"/>
        </w:rPr>
      </w:pPr>
      <w:r w:rsidRPr="00CE60CD">
        <w:rPr>
          <w:rFonts w:ascii="Arial" w:hAnsi="Arial" w:cs="Arial"/>
          <w:sz w:val="20"/>
          <w:szCs w:val="20"/>
        </w:rPr>
        <w:t>prof. MVDr. Janka Poráčová, PhD., MBA, PU v Prešove</w:t>
      </w:r>
    </w:p>
    <w:p w:rsidR="00A66877" w:rsidRDefault="00A66877" w:rsidP="00A66877">
      <w:pPr>
        <w:ind w:firstLine="705"/>
        <w:rPr>
          <w:rFonts w:ascii="Arial" w:hAnsi="Arial" w:cs="Arial"/>
          <w:sz w:val="20"/>
          <w:szCs w:val="20"/>
        </w:rPr>
      </w:pPr>
    </w:p>
    <w:p w:rsidR="00A66877" w:rsidRDefault="00CE60CD" w:rsidP="00A66877">
      <w:pPr>
        <w:ind w:firstLine="705"/>
        <w:rPr>
          <w:rFonts w:ascii="Arial" w:hAnsi="Arial" w:cs="Arial"/>
          <w:sz w:val="20"/>
          <w:szCs w:val="20"/>
        </w:rPr>
      </w:pPr>
      <w:r w:rsidRPr="00CE60CD">
        <w:rPr>
          <w:rFonts w:ascii="Arial" w:hAnsi="Arial" w:cs="Arial"/>
          <w:sz w:val="20"/>
          <w:szCs w:val="20"/>
        </w:rPr>
        <w:t xml:space="preserve">prof. Mgr. MUDr. Erik </w:t>
      </w:r>
      <w:proofErr w:type="spellStart"/>
      <w:r w:rsidRPr="00CE60CD">
        <w:rPr>
          <w:rFonts w:ascii="Arial" w:hAnsi="Arial" w:cs="Arial"/>
          <w:sz w:val="20"/>
          <w:szCs w:val="20"/>
        </w:rPr>
        <w:t>Dorko</w:t>
      </w:r>
      <w:proofErr w:type="spellEnd"/>
      <w:r w:rsidRPr="00CE60CD">
        <w:rPr>
          <w:rFonts w:ascii="Arial" w:hAnsi="Arial" w:cs="Arial"/>
          <w:sz w:val="20"/>
          <w:szCs w:val="20"/>
        </w:rPr>
        <w:t>, PhD., MPH, MBA, LF UPJŠ v Košiciach</w:t>
      </w:r>
    </w:p>
    <w:p w:rsidR="00A66877" w:rsidRDefault="00A66877" w:rsidP="00A66877">
      <w:pPr>
        <w:ind w:firstLine="705"/>
        <w:rPr>
          <w:rFonts w:ascii="Arial" w:hAnsi="Arial" w:cs="Arial"/>
          <w:b/>
          <w:sz w:val="20"/>
          <w:szCs w:val="20"/>
        </w:rPr>
      </w:pPr>
    </w:p>
    <w:p w:rsidR="00B40E8F" w:rsidRPr="00684FED" w:rsidRDefault="00B40E8F">
      <w:pPr>
        <w:rPr>
          <w:rFonts w:ascii="Arial" w:hAnsi="Arial" w:cs="Arial"/>
          <w:b/>
          <w:sz w:val="20"/>
          <w:szCs w:val="20"/>
        </w:rPr>
      </w:pPr>
    </w:p>
    <w:p w:rsidR="00296A7E" w:rsidRDefault="00296A7E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A4F0C">
        <w:rPr>
          <w:rFonts w:ascii="Arial" w:hAnsi="Arial" w:cs="Arial"/>
          <w:b/>
          <w:sz w:val="20"/>
          <w:szCs w:val="20"/>
        </w:rPr>
        <w:t>ad f)</w:t>
      </w:r>
      <w:r w:rsidRPr="007A4F0C">
        <w:rPr>
          <w:rFonts w:ascii="Arial" w:hAnsi="Arial" w:cs="Arial"/>
          <w:sz w:val="20"/>
          <w:szCs w:val="20"/>
        </w:rPr>
        <w:t xml:space="preserve"> </w:t>
      </w:r>
      <w:r w:rsidRPr="007A4F0C">
        <w:rPr>
          <w:rFonts w:ascii="Arial" w:hAnsi="Arial" w:cs="Arial"/>
          <w:sz w:val="20"/>
          <w:szCs w:val="20"/>
        </w:rPr>
        <w:tab/>
        <w:t xml:space="preserve">Zloženie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ktorá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prerokovala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udelenie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umelecko-pedagogického 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„docent“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vymenovanie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profesora,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rozsahu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akademické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</w:t>
      </w:r>
      <w:r>
        <w:rPr>
          <w:rFonts w:ascii="Arial" w:hAnsi="Arial" w:cs="Arial"/>
          <w:sz w:val="20"/>
          <w:szCs w:val="20"/>
        </w:rPr>
        <w:t xml:space="preserve"> tituly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vedecké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hodnosti;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členom akademickej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tejto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uvádza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názov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zamestnávateľa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tohto člena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6A7E" w:rsidRPr="00096866" w:rsidRDefault="00146D32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60CD">
        <w:rPr>
          <w:rFonts w:ascii="Arial" w:hAnsi="Arial" w:cs="Arial"/>
          <w:sz w:val="20"/>
          <w:szCs w:val="20"/>
        </w:rPr>
        <w:object w:dxaOrig="1540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6" o:title=""/>
          </v:shape>
          <o:OLEObject Type="Embed" ProgID="Acrobat.Document.DC" ShapeID="_x0000_i1031" DrawAspect="Icon" ObjectID="_1775315914" r:id="rId7"/>
        </w:object>
      </w:r>
    </w:p>
    <w:p w:rsidR="0055153C" w:rsidRDefault="000968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643C9">
        <w:rPr>
          <w:rFonts w:ascii="Arial" w:hAnsi="Arial" w:cs="Arial"/>
          <w:b/>
          <w:sz w:val="20"/>
          <w:szCs w:val="20"/>
        </w:rPr>
        <w:t xml:space="preserve"> </w:t>
      </w:r>
    </w:p>
    <w:p w:rsidR="0055153C" w:rsidRDefault="0055153C">
      <w:pPr>
        <w:rPr>
          <w:rFonts w:ascii="Arial" w:hAnsi="Arial" w:cs="Arial"/>
          <w:b/>
          <w:sz w:val="20"/>
          <w:szCs w:val="20"/>
        </w:rPr>
      </w:pPr>
    </w:p>
    <w:p w:rsidR="00096866" w:rsidRDefault="006C79B0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g)</w:t>
      </w:r>
      <w:r w:rsidR="00096866">
        <w:rPr>
          <w:rFonts w:ascii="Arial" w:hAnsi="Arial" w:cs="Arial"/>
          <w:b/>
          <w:sz w:val="20"/>
          <w:szCs w:val="20"/>
        </w:rPr>
        <w:t xml:space="preserve"> </w:t>
      </w:r>
      <w:r w:rsidR="00096866">
        <w:rPr>
          <w:rFonts w:ascii="Arial" w:hAnsi="Arial" w:cs="Arial"/>
          <w:b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Rozhodnutie vedeckej rady po skončení habilitačného konania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 w:rsidP="00096866">
      <w:pPr>
        <w:rPr>
          <w:rFonts w:ascii="Arial" w:hAnsi="Arial" w:cs="Arial"/>
          <w:sz w:val="20"/>
          <w:szCs w:val="20"/>
        </w:rPr>
      </w:pPr>
    </w:p>
    <w:p w:rsidR="00C35E4F" w:rsidRPr="00096866" w:rsidRDefault="006856B1" w:rsidP="00E0041A">
      <w:pPr>
        <w:ind w:left="709"/>
        <w:rPr>
          <w:rFonts w:ascii="Arial" w:hAnsi="Arial" w:cs="Arial"/>
          <w:b/>
          <w:sz w:val="20"/>
          <w:szCs w:val="20"/>
        </w:rPr>
      </w:pPr>
      <w:r w:rsidRPr="003F1B77">
        <w:rPr>
          <w:rFonts w:ascii="Arial" w:hAnsi="Arial" w:cs="Arial"/>
          <w:sz w:val="20"/>
          <w:szCs w:val="20"/>
        </w:rPr>
        <w:t>Výpis zo záznamu zo zasadn</w:t>
      </w:r>
      <w:r w:rsidR="00B37B09" w:rsidRPr="003F1B77">
        <w:rPr>
          <w:rFonts w:ascii="Arial" w:hAnsi="Arial" w:cs="Arial"/>
          <w:sz w:val="20"/>
          <w:szCs w:val="20"/>
        </w:rPr>
        <w:t>utia VR UVLF v Košiciach dňa</w:t>
      </w:r>
      <w:r w:rsidR="00F9506A" w:rsidRPr="003F1B77">
        <w:rPr>
          <w:rFonts w:ascii="Arial" w:hAnsi="Arial" w:cs="Arial"/>
          <w:sz w:val="20"/>
          <w:szCs w:val="20"/>
        </w:rPr>
        <w:t xml:space="preserve"> </w:t>
      </w:r>
      <w:r w:rsidR="00CE60CD">
        <w:rPr>
          <w:rFonts w:ascii="Arial" w:hAnsi="Arial" w:cs="Arial"/>
          <w:sz w:val="20"/>
          <w:szCs w:val="20"/>
        </w:rPr>
        <w:t>17</w:t>
      </w:r>
      <w:r w:rsidR="00A66877">
        <w:rPr>
          <w:rFonts w:ascii="Arial" w:hAnsi="Arial" w:cs="Arial"/>
          <w:sz w:val="20"/>
          <w:szCs w:val="20"/>
        </w:rPr>
        <w:t>.</w:t>
      </w:r>
      <w:r w:rsidR="00CE60CD">
        <w:rPr>
          <w:rFonts w:ascii="Arial" w:hAnsi="Arial" w:cs="Arial"/>
          <w:sz w:val="20"/>
          <w:szCs w:val="20"/>
        </w:rPr>
        <w:t>04</w:t>
      </w:r>
      <w:r w:rsidR="00A66877">
        <w:rPr>
          <w:rFonts w:ascii="Arial" w:hAnsi="Arial" w:cs="Arial"/>
          <w:sz w:val="20"/>
          <w:szCs w:val="20"/>
        </w:rPr>
        <w:t>.202</w:t>
      </w:r>
      <w:r w:rsidR="00CE60CD">
        <w:rPr>
          <w:rFonts w:ascii="Arial" w:hAnsi="Arial" w:cs="Arial"/>
          <w:sz w:val="20"/>
          <w:szCs w:val="20"/>
        </w:rPr>
        <w:t>4</w:t>
      </w:r>
      <w:r w:rsidR="0090325F" w:rsidRPr="003F1B77">
        <w:rPr>
          <w:rFonts w:ascii="Arial" w:hAnsi="Arial" w:cs="Arial"/>
          <w:sz w:val="20"/>
          <w:szCs w:val="20"/>
        </w:rPr>
        <w:t xml:space="preserve"> – začatie </w:t>
      </w:r>
      <w:r w:rsidR="00E0041A" w:rsidRPr="003F1B77">
        <w:rPr>
          <w:rFonts w:ascii="Arial" w:hAnsi="Arial" w:cs="Arial"/>
          <w:sz w:val="20"/>
          <w:szCs w:val="20"/>
        </w:rPr>
        <w:t>habilitačného</w:t>
      </w:r>
      <w:r w:rsidR="00E0041A">
        <w:rPr>
          <w:rFonts w:ascii="Arial" w:hAnsi="Arial" w:cs="Arial"/>
          <w:sz w:val="20"/>
          <w:szCs w:val="20"/>
        </w:rPr>
        <w:t xml:space="preserve"> </w:t>
      </w:r>
      <w:r w:rsidR="0090325F">
        <w:rPr>
          <w:rFonts w:ascii="Arial" w:hAnsi="Arial" w:cs="Arial"/>
          <w:sz w:val="20"/>
          <w:szCs w:val="20"/>
        </w:rPr>
        <w:t>konania</w:t>
      </w:r>
    </w:p>
    <w:p w:rsidR="005D0FF5" w:rsidRDefault="006856B1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E60CD">
        <w:rPr>
          <w:rFonts w:ascii="Arial" w:hAnsi="Arial" w:cs="Arial"/>
          <w:b/>
          <w:sz w:val="20"/>
          <w:szCs w:val="20"/>
        </w:rPr>
        <w:object w:dxaOrig="1540" w:dyaOrig="997">
          <v:shape id="_x0000_i1034" type="#_x0000_t75" style="width:77.25pt;height:49.5pt" o:ole="">
            <v:imagedata r:id="rId6" o:title=""/>
          </v:shape>
          <o:OLEObject Type="Embed" ProgID="Acrobat.Document.DC" ShapeID="_x0000_i1034" DrawAspect="Icon" ObjectID="_1775315915" r:id="rId8"/>
        </w:object>
      </w:r>
    </w:p>
    <w:p w:rsidR="00F35EF4" w:rsidRDefault="00F35EF4" w:rsidP="00F35EF4">
      <w:pPr>
        <w:ind w:left="709"/>
        <w:rPr>
          <w:rFonts w:ascii="Arial" w:hAnsi="Arial" w:cs="Arial"/>
          <w:sz w:val="20"/>
          <w:szCs w:val="20"/>
        </w:rPr>
      </w:pPr>
    </w:p>
    <w:p w:rsidR="00F35EF4" w:rsidRPr="00096866" w:rsidRDefault="00F35EF4" w:rsidP="00F35EF4">
      <w:pPr>
        <w:ind w:left="709"/>
        <w:rPr>
          <w:rFonts w:ascii="Arial" w:hAnsi="Arial" w:cs="Arial"/>
          <w:b/>
          <w:sz w:val="20"/>
          <w:szCs w:val="20"/>
        </w:rPr>
      </w:pPr>
      <w:r w:rsidRPr="00A91AC0">
        <w:rPr>
          <w:rFonts w:ascii="Arial" w:hAnsi="Arial" w:cs="Arial"/>
          <w:sz w:val="20"/>
          <w:szCs w:val="20"/>
        </w:rPr>
        <w:t>Výpis zo záznamu zo zasadnutia VR UVLF v Košiciach dňa</w:t>
      </w:r>
      <w:r w:rsidR="003105DF">
        <w:rPr>
          <w:rFonts w:ascii="Arial" w:hAnsi="Arial" w:cs="Arial"/>
          <w:sz w:val="20"/>
          <w:szCs w:val="20"/>
        </w:rPr>
        <w:t xml:space="preserve"> </w:t>
      </w:r>
      <w:r w:rsidR="00092117">
        <w:rPr>
          <w:rFonts w:ascii="Arial" w:hAnsi="Arial" w:cs="Arial"/>
          <w:sz w:val="20"/>
          <w:szCs w:val="20"/>
        </w:rPr>
        <w:t>.........</w:t>
      </w:r>
      <w:r w:rsidR="003105DF">
        <w:rPr>
          <w:rFonts w:ascii="Arial" w:hAnsi="Arial" w:cs="Arial"/>
          <w:sz w:val="20"/>
          <w:szCs w:val="20"/>
        </w:rPr>
        <w:t xml:space="preserve"> </w:t>
      </w:r>
      <w:r w:rsidR="009E0A95">
        <w:rPr>
          <w:rFonts w:ascii="Arial" w:hAnsi="Arial" w:cs="Arial"/>
          <w:sz w:val="20"/>
          <w:szCs w:val="20"/>
        </w:rPr>
        <w:t xml:space="preserve"> </w:t>
      </w:r>
      <w:r w:rsidRPr="00A91AC0">
        <w:rPr>
          <w:rFonts w:ascii="Arial" w:hAnsi="Arial" w:cs="Arial"/>
          <w:sz w:val="20"/>
          <w:szCs w:val="20"/>
        </w:rPr>
        <w:t>– schválený návrh na</w:t>
      </w:r>
      <w:r>
        <w:rPr>
          <w:rFonts w:ascii="Arial" w:hAnsi="Arial" w:cs="Arial"/>
          <w:sz w:val="20"/>
          <w:szCs w:val="20"/>
        </w:rPr>
        <w:t xml:space="preserve"> menovanie</w:t>
      </w:r>
    </w:p>
    <w:p w:rsidR="006856B1" w:rsidRPr="005D0FF5" w:rsidRDefault="00A91AC0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34E63" w:rsidRPr="00096866" w:rsidRDefault="00634E63" w:rsidP="00634E63">
      <w:pPr>
        <w:ind w:left="709"/>
        <w:rPr>
          <w:rFonts w:ascii="Arial" w:hAnsi="Arial" w:cs="Arial"/>
          <w:b/>
          <w:sz w:val="20"/>
          <w:szCs w:val="20"/>
        </w:rPr>
      </w:pPr>
    </w:p>
    <w:p w:rsidR="006856B1" w:rsidRPr="00684FED" w:rsidRDefault="006856B1" w:rsidP="00447EB9">
      <w:pPr>
        <w:rPr>
          <w:rFonts w:ascii="Arial" w:hAnsi="Arial" w:cs="Arial"/>
          <w:b/>
          <w:sz w:val="20"/>
          <w:szCs w:val="20"/>
        </w:rPr>
      </w:pPr>
    </w:p>
    <w:p w:rsidR="00096866" w:rsidRDefault="00447EB9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h)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Ďalšie údaje o priebehu habilitačného konania:</w:t>
      </w:r>
    </w:p>
    <w:p w:rsidR="00096626" w:rsidRDefault="00096626" w:rsidP="00096866">
      <w:pPr>
        <w:rPr>
          <w:rFonts w:ascii="Arial" w:hAnsi="Arial" w:cs="Arial"/>
          <w:sz w:val="20"/>
          <w:szCs w:val="20"/>
        </w:rPr>
      </w:pPr>
    </w:p>
    <w:p w:rsidR="00A91AC0" w:rsidRDefault="00096866" w:rsidP="009A3A35">
      <w:pPr>
        <w:ind w:firstLine="709"/>
        <w:rPr>
          <w:rFonts w:ascii="Arial" w:hAnsi="Arial" w:cs="Arial"/>
          <w:sz w:val="20"/>
          <w:szCs w:val="20"/>
        </w:rPr>
      </w:pPr>
      <w:r w:rsidRPr="00192E7C">
        <w:rPr>
          <w:rFonts w:ascii="Arial" w:hAnsi="Arial" w:cs="Arial"/>
          <w:sz w:val="20"/>
          <w:szCs w:val="20"/>
        </w:rPr>
        <w:t>Oznam o habilitačnej prednáške - denník Pravda</w:t>
      </w:r>
    </w:p>
    <w:p w:rsidR="00096866" w:rsidRPr="009A3A35" w:rsidRDefault="00096866" w:rsidP="009A3A3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7FEF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7913AD">
        <w:rPr>
          <w:rFonts w:ascii="Arial" w:hAnsi="Arial" w:cs="Arial"/>
          <w:sz w:val="20"/>
          <w:szCs w:val="20"/>
        </w:rPr>
        <w:t xml:space="preserve"> </w:t>
      </w:r>
    </w:p>
    <w:sectPr w:rsidR="00096866" w:rsidRPr="009A3A35" w:rsidSect="00E65863">
      <w:pgSz w:w="11906" w:h="16838"/>
      <w:pgMar w:top="1417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D4D"/>
    <w:multiLevelType w:val="hybridMultilevel"/>
    <w:tmpl w:val="528AF7E2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3C5703"/>
    <w:multiLevelType w:val="hybridMultilevel"/>
    <w:tmpl w:val="A8C648A4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634981"/>
    <w:multiLevelType w:val="hybridMultilevel"/>
    <w:tmpl w:val="6104730E"/>
    <w:lvl w:ilvl="0" w:tplc="041B000F">
      <w:start w:val="1"/>
      <w:numFmt w:val="decimal"/>
      <w:lvlText w:val="%1."/>
      <w:lvlJc w:val="left"/>
      <w:pPr>
        <w:ind w:left="2498" w:hanging="360"/>
      </w:p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1E6076BD"/>
    <w:multiLevelType w:val="hybridMultilevel"/>
    <w:tmpl w:val="A4D65480"/>
    <w:lvl w:ilvl="0" w:tplc="ACEA33C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0F35358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32C754B"/>
    <w:multiLevelType w:val="hybridMultilevel"/>
    <w:tmpl w:val="DA64D954"/>
    <w:lvl w:ilvl="0" w:tplc="07E655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23AA"/>
    <w:multiLevelType w:val="hybridMultilevel"/>
    <w:tmpl w:val="D8E43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89F"/>
    <w:multiLevelType w:val="hybridMultilevel"/>
    <w:tmpl w:val="8FA04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9051B"/>
    <w:multiLevelType w:val="hybridMultilevel"/>
    <w:tmpl w:val="0BFE5118"/>
    <w:lvl w:ilvl="0" w:tplc="96F24A18">
      <w:start w:val="1"/>
      <w:numFmt w:val="lowerLetter"/>
      <w:lvlText w:val="%1)"/>
      <w:lvlJc w:val="left"/>
      <w:pPr>
        <w:ind w:left="141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38" w:hanging="360"/>
      </w:pPr>
    </w:lvl>
    <w:lvl w:ilvl="2" w:tplc="041B001B" w:tentative="1">
      <w:start w:val="1"/>
      <w:numFmt w:val="lowerRoman"/>
      <w:lvlText w:val="%3."/>
      <w:lvlJc w:val="right"/>
      <w:pPr>
        <w:ind w:left="2858" w:hanging="180"/>
      </w:pPr>
    </w:lvl>
    <w:lvl w:ilvl="3" w:tplc="041B000F" w:tentative="1">
      <w:start w:val="1"/>
      <w:numFmt w:val="decimal"/>
      <w:lvlText w:val="%4."/>
      <w:lvlJc w:val="left"/>
      <w:pPr>
        <w:ind w:left="3578" w:hanging="360"/>
      </w:pPr>
    </w:lvl>
    <w:lvl w:ilvl="4" w:tplc="041B0019" w:tentative="1">
      <w:start w:val="1"/>
      <w:numFmt w:val="lowerLetter"/>
      <w:lvlText w:val="%5."/>
      <w:lvlJc w:val="left"/>
      <w:pPr>
        <w:ind w:left="4298" w:hanging="360"/>
      </w:pPr>
    </w:lvl>
    <w:lvl w:ilvl="5" w:tplc="041B001B" w:tentative="1">
      <w:start w:val="1"/>
      <w:numFmt w:val="lowerRoman"/>
      <w:lvlText w:val="%6."/>
      <w:lvlJc w:val="right"/>
      <w:pPr>
        <w:ind w:left="5018" w:hanging="180"/>
      </w:pPr>
    </w:lvl>
    <w:lvl w:ilvl="6" w:tplc="041B000F" w:tentative="1">
      <w:start w:val="1"/>
      <w:numFmt w:val="decimal"/>
      <w:lvlText w:val="%7."/>
      <w:lvlJc w:val="left"/>
      <w:pPr>
        <w:ind w:left="5738" w:hanging="360"/>
      </w:pPr>
    </w:lvl>
    <w:lvl w:ilvl="7" w:tplc="041B0019" w:tentative="1">
      <w:start w:val="1"/>
      <w:numFmt w:val="lowerLetter"/>
      <w:lvlText w:val="%8."/>
      <w:lvlJc w:val="left"/>
      <w:pPr>
        <w:ind w:left="6458" w:hanging="360"/>
      </w:pPr>
    </w:lvl>
    <w:lvl w:ilvl="8" w:tplc="041B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2FDF3144"/>
    <w:multiLevelType w:val="hybridMultilevel"/>
    <w:tmpl w:val="AE34A4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33D57"/>
    <w:multiLevelType w:val="hybridMultilevel"/>
    <w:tmpl w:val="F2AE8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42FA9"/>
    <w:multiLevelType w:val="hybridMultilevel"/>
    <w:tmpl w:val="69B4B0D4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48E67B1"/>
    <w:multiLevelType w:val="hybridMultilevel"/>
    <w:tmpl w:val="6E44BE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51F05"/>
    <w:multiLevelType w:val="hybridMultilevel"/>
    <w:tmpl w:val="9D1CBEAA"/>
    <w:lvl w:ilvl="0" w:tplc="92AE91C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734AE5"/>
    <w:multiLevelType w:val="hybridMultilevel"/>
    <w:tmpl w:val="849E1876"/>
    <w:lvl w:ilvl="0" w:tplc="0DE45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064E4"/>
    <w:multiLevelType w:val="hybridMultilevel"/>
    <w:tmpl w:val="D8C452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23CA7"/>
    <w:multiLevelType w:val="multilevel"/>
    <w:tmpl w:val="21841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837C76"/>
    <w:multiLevelType w:val="hybridMultilevel"/>
    <w:tmpl w:val="69E6FB6A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3FF01B66"/>
    <w:multiLevelType w:val="hybridMultilevel"/>
    <w:tmpl w:val="A3BA9E30"/>
    <w:lvl w:ilvl="0" w:tplc="041B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402A5650"/>
    <w:multiLevelType w:val="hybridMultilevel"/>
    <w:tmpl w:val="274A9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2600"/>
    <w:multiLevelType w:val="hybridMultilevel"/>
    <w:tmpl w:val="B5CE53DA"/>
    <w:lvl w:ilvl="0" w:tplc="040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6AE6582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0B31674"/>
    <w:multiLevelType w:val="hybridMultilevel"/>
    <w:tmpl w:val="FFC4BE32"/>
    <w:lvl w:ilvl="0" w:tplc="041B0017">
      <w:start w:val="1"/>
      <w:numFmt w:val="lowerLetter"/>
      <w:lvlText w:val="%1)"/>
      <w:lvlJc w:val="left"/>
      <w:pPr>
        <w:ind w:left="1418" w:hanging="360"/>
      </w:pPr>
    </w:lvl>
    <w:lvl w:ilvl="1" w:tplc="041B0019" w:tentative="1">
      <w:start w:val="1"/>
      <w:numFmt w:val="lowerLetter"/>
      <w:lvlText w:val="%2."/>
      <w:lvlJc w:val="left"/>
      <w:pPr>
        <w:ind w:left="2138" w:hanging="360"/>
      </w:pPr>
    </w:lvl>
    <w:lvl w:ilvl="2" w:tplc="041B001B" w:tentative="1">
      <w:start w:val="1"/>
      <w:numFmt w:val="lowerRoman"/>
      <w:lvlText w:val="%3."/>
      <w:lvlJc w:val="right"/>
      <w:pPr>
        <w:ind w:left="2858" w:hanging="180"/>
      </w:pPr>
    </w:lvl>
    <w:lvl w:ilvl="3" w:tplc="041B000F" w:tentative="1">
      <w:start w:val="1"/>
      <w:numFmt w:val="decimal"/>
      <w:lvlText w:val="%4."/>
      <w:lvlJc w:val="left"/>
      <w:pPr>
        <w:ind w:left="3578" w:hanging="360"/>
      </w:pPr>
    </w:lvl>
    <w:lvl w:ilvl="4" w:tplc="041B0019" w:tentative="1">
      <w:start w:val="1"/>
      <w:numFmt w:val="lowerLetter"/>
      <w:lvlText w:val="%5."/>
      <w:lvlJc w:val="left"/>
      <w:pPr>
        <w:ind w:left="4298" w:hanging="360"/>
      </w:pPr>
    </w:lvl>
    <w:lvl w:ilvl="5" w:tplc="041B001B" w:tentative="1">
      <w:start w:val="1"/>
      <w:numFmt w:val="lowerRoman"/>
      <w:lvlText w:val="%6."/>
      <w:lvlJc w:val="right"/>
      <w:pPr>
        <w:ind w:left="5018" w:hanging="180"/>
      </w:pPr>
    </w:lvl>
    <w:lvl w:ilvl="6" w:tplc="041B000F" w:tentative="1">
      <w:start w:val="1"/>
      <w:numFmt w:val="decimal"/>
      <w:lvlText w:val="%7."/>
      <w:lvlJc w:val="left"/>
      <w:pPr>
        <w:ind w:left="5738" w:hanging="360"/>
      </w:pPr>
    </w:lvl>
    <w:lvl w:ilvl="7" w:tplc="041B0019" w:tentative="1">
      <w:start w:val="1"/>
      <w:numFmt w:val="lowerLetter"/>
      <w:lvlText w:val="%8."/>
      <w:lvlJc w:val="left"/>
      <w:pPr>
        <w:ind w:left="6458" w:hanging="360"/>
      </w:pPr>
    </w:lvl>
    <w:lvl w:ilvl="8" w:tplc="041B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57CF5DFF"/>
    <w:multiLevelType w:val="hybridMultilevel"/>
    <w:tmpl w:val="4A642E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16963"/>
    <w:multiLevelType w:val="hybridMultilevel"/>
    <w:tmpl w:val="B6D46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E6911"/>
    <w:multiLevelType w:val="hybridMultilevel"/>
    <w:tmpl w:val="77789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A7BA1"/>
    <w:multiLevelType w:val="multilevel"/>
    <w:tmpl w:val="2D96318A"/>
    <w:lvl w:ilvl="0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5" w:hanging="3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9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5" w:hanging="1440"/>
      </w:pPr>
      <w:rPr>
        <w:rFonts w:hint="default"/>
      </w:rPr>
    </w:lvl>
  </w:abstractNum>
  <w:abstractNum w:abstractNumId="26" w15:restartNumberingAfterBreak="0">
    <w:nsid w:val="67784039"/>
    <w:multiLevelType w:val="hybridMultilevel"/>
    <w:tmpl w:val="0CD22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37D74"/>
    <w:multiLevelType w:val="hybridMultilevel"/>
    <w:tmpl w:val="82A686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A16F3"/>
    <w:multiLevelType w:val="hybridMultilevel"/>
    <w:tmpl w:val="ECA40B0C"/>
    <w:lvl w:ilvl="0" w:tplc="AEAEF62E">
      <w:start w:val="2022"/>
      <w:numFmt w:val="decimal"/>
      <w:lvlText w:val="%1"/>
      <w:lvlJc w:val="left"/>
      <w:pPr>
        <w:ind w:left="2210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EB971E0"/>
    <w:multiLevelType w:val="hybridMultilevel"/>
    <w:tmpl w:val="6846B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6759E"/>
    <w:multiLevelType w:val="hybridMultilevel"/>
    <w:tmpl w:val="26A02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41E44"/>
    <w:multiLevelType w:val="hybridMultilevel"/>
    <w:tmpl w:val="A970A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F4B38"/>
    <w:multiLevelType w:val="hybridMultilevel"/>
    <w:tmpl w:val="C34E2350"/>
    <w:lvl w:ilvl="0" w:tplc="3B4673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D566E"/>
    <w:multiLevelType w:val="hybridMultilevel"/>
    <w:tmpl w:val="9D2054EE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4"/>
  </w:num>
  <w:num w:numId="5">
    <w:abstractNumId w:val="25"/>
  </w:num>
  <w:num w:numId="6">
    <w:abstractNumId w:val="20"/>
  </w:num>
  <w:num w:numId="7">
    <w:abstractNumId w:val="16"/>
  </w:num>
  <w:num w:numId="8">
    <w:abstractNumId w:val="33"/>
  </w:num>
  <w:num w:numId="9">
    <w:abstractNumId w:val="18"/>
  </w:num>
  <w:num w:numId="10">
    <w:abstractNumId w:val="17"/>
  </w:num>
  <w:num w:numId="11">
    <w:abstractNumId w:val="30"/>
  </w:num>
  <w:num w:numId="12">
    <w:abstractNumId w:val="15"/>
  </w:num>
  <w:num w:numId="13">
    <w:abstractNumId w:val="21"/>
  </w:num>
  <w:num w:numId="14">
    <w:abstractNumId w:val="6"/>
  </w:num>
  <w:num w:numId="15">
    <w:abstractNumId w:val="27"/>
  </w:num>
  <w:num w:numId="16">
    <w:abstractNumId w:val="8"/>
  </w:num>
  <w:num w:numId="17">
    <w:abstractNumId w:val="29"/>
  </w:num>
  <w:num w:numId="18">
    <w:abstractNumId w:val="12"/>
  </w:num>
  <w:num w:numId="19">
    <w:abstractNumId w:val="9"/>
  </w:num>
  <w:num w:numId="20">
    <w:abstractNumId w:val="31"/>
  </w:num>
  <w:num w:numId="21">
    <w:abstractNumId w:val="19"/>
  </w:num>
  <w:num w:numId="22">
    <w:abstractNumId w:val="24"/>
  </w:num>
  <w:num w:numId="23">
    <w:abstractNumId w:val="10"/>
  </w:num>
  <w:num w:numId="24">
    <w:abstractNumId w:val="1"/>
  </w:num>
  <w:num w:numId="25">
    <w:abstractNumId w:val="0"/>
  </w:num>
  <w:num w:numId="26">
    <w:abstractNumId w:val="11"/>
  </w:num>
  <w:num w:numId="27">
    <w:abstractNumId w:val="28"/>
  </w:num>
  <w:num w:numId="28">
    <w:abstractNumId w:val="3"/>
  </w:num>
  <w:num w:numId="29">
    <w:abstractNumId w:val="2"/>
  </w:num>
  <w:num w:numId="30">
    <w:abstractNumId w:val="13"/>
  </w:num>
  <w:num w:numId="31">
    <w:abstractNumId w:val="5"/>
  </w:num>
  <w:num w:numId="32">
    <w:abstractNumId w:val="26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02074A"/>
    <w:rsid w:val="00001DCD"/>
    <w:rsid w:val="00011685"/>
    <w:rsid w:val="0002074A"/>
    <w:rsid w:val="00030AA6"/>
    <w:rsid w:val="00033790"/>
    <w:rsid w:val="0003509A"/>
    <w:rsid w:val="00043386"/>
    <w:rsid w:val="00045CCC"/>
    <w:rsid w:val="00055B9F"/>
    <w:rsid w:val="00087D76"/>
    <w:rsid w:val="00092117"/>
    <w:rsid w:val="00096626"/>
    <w:rsid w:val="00096866"/>
    <w:rsid w:val="000A0B28"/>
    <w:rsid w:val="000A2739"/>
    <w:rsid w:val="000A4905"/>
    <w:rsid w:val="000B0D56"/>
    <w:rsid w:val="000B6747"/>
    <w:rsid w:val="000E7390"/>
    <w:rsid w:val="000F71F5"/>
    <w:rsid w:val="00101E31"/>
    <w:rsid w:val="00103D8F"/>
    <w:rsid w:val="00105B0C"/>
    <w:rsid w:val="00120B3A"/>
    <w:rsid w:val="001219E4"/>
    <w:rsid w:val="0012436C"/>
    <w:rsid w:val="0013201F"/>
    <w:rsid w:val="00141D03"/>
    <w:rsid w:val="00146416"/>
    <w:rsid w:val="00146D32"/>
    <w:rsid w:val="00147A1A"/>
    <w:rsid w:val="00187CF3"/>
    <w:rsid w:val="001908DA"/>
    <w:rsid w:val="00192E7C"/>
    <w:rsid w:val="001A1B36"/>
    <w:rsid w:val="001A5AE4"/>
    <w:rsid w:val="001B386A"/>
    <w:rsid w:val="001E12D5"/>
    <w:rsid w:val="00203F64"/>
    <w:rsid w:val="002061D5"/>
    <w:rsid w:val="0021111D"/>
    <w:rsid w:val="00211E49"/>
    <w:rsid w:val="002241BE"/>
    <w:rsid w:val="00257AFD"/>
    <w:rsid w:val="00261C83"/>
    <w:rsid w:val="00265661"/>
    <w:rsid w:val="00266D68"/>
    <w:rsid w:val="00267107"/>
    <w:rsid w:val="002710A2"/>
    <w:rsid w:val="00290D83"/>
    <w:rsid w:val="002930D5"/>
    <w:rsid w:val="00296A7E"/>
    <w:rsid w:val="002A18FA"/>
    <w:rsid w:val="002C1690"/>
    <w:rsid w:val="002C5C81"/>
    <w:rsid w:val="003006A6"/>
    <w:rsid w:val="00301E09"/>
    <w:rsid w:val="003105DF"/>
    <w:rsid w:val="00314FDC"/>
    <w:rsid w:val="00321B32"/>
    <w:rsid w:val="00326EFF"/>
    <w:rsid w:val="00327DB4"/>
    <w:rsid w:val="00351013"/>
    <w:rsid w:val="003545FC"/>
    <w:rsid w:val="00356FE8"/>
    <w:rsid w:val="00361307"/>
    <w:rsid w:val="003711C9"/>
    <w:rsid w:val="00381137"/>
    <w:rsid w:val="003827A4"/>
    <w:rsid w:val="00383269"/>
    <w:rsid w:val="00394E28"/>
    <w:rsid w:val="00396DEB"/>
    <w:rsid w:val="00397CCF"/>
    <w:rsid w:val="003B0951"/>
    <w:rsid w:val="003E7826"/>
    <w:rsid w:val="003F1B77"/>
    <w:rsid w:val="003F4777"/>
    <w:rsid w:val="003F4BA7"/>
    <w:rsid w:val="004167C5"/>
    <w:rsid w:val="00422BF6"/>
    <w:rsid w:val="00430F58"/>
    <w:rsid w:val="00440054"/>
    <w:rsid w:val="0044520B"/>
    <w:rsid w:val="00446040"/>
    <w:rsid w:val="00447EB9"/>
    <w:rsid w:val="00460125"/>
    <w:rsid w:val="00476047"/>
    <w:rsid w:val="00484CF1"/>
    <w:rsid w:val="00494365"/>
    <w:rsid w:val="00497031"/>
    <w:rsid w:val="004A0025"/>
    <w:rsid w:val="004A0047"/>
    <w:rsid w:val="004C3900"/>
    <w:rsid w:val="004E1468"/>
    <w:rsid w:val="004F54C7"/>
    <w:rsid w:val="005117A4"/>
    <w:rsid w:val="0052155B"/>
    <w:rsid w:val="00535B65"/>
    <w:rsid w:val="00540948"/>
    <w:rsid w:val="005438F4"/>
    <w:rsid w:val="0054788F"/>
    <w:rsid w:val="0055153C"/>
    <w:rsid w:val="0056448F"/>
    <w:rsid w:val="005C1D49"/>
    <w:rsid w:val="005C3D40"/>
    <w:rsid w:val="005D0FF5"/>
    <w:rsid w:val="005F41AC"/>
    <w:rsid w:val="005F433B"/>
    <w:rsid w:val="005F4D7E"/>
    <w:rsid w:val="00600154"/>
    <w:rsid w:val="006069A6"/>
    <w:rsid w:val="00610295"/>
    <w:rsid w:val="00634E63"/>
    <w:rsid w:val="006429BB"/>
    <w:rsid w:val="00645C5F"/>
    <w:rsid w:val="00645E5F"/>
    <w:rsid w:val="00654BFA"/>
    <w:rsid w:val="006617DE"/>
    <w:rsid w:val="00663F11"/>
    <w:rsid w:val="006652B3"/>
    <w:rsid w:val="006832EB"/>
    <w:rsid w:val="00684FED"/>
    <w:rsid w:val="006856B1"/>
    <w:rsid w:val="00687085"/>
    <w:rsid w:val="006A022C"/>
    <w:rsid w:val="006A2094"/>
    <w:rsid w:val="006A7BCE"/>
    <w:rsid w:val="006C79B0"/>
    <w:rsid w:val="006D215A"/>
    <w:rsid w:val="006E0AA1"/>
    <w:rsid w:val="006E68DB"/>
    <w:rsid w:val="007074BA"/>
    <w:rsid w:val="00721D3A"/>
    <w:rsid w:val="00752D44"/>
    <w:rsid w:val="00755D4E"/>
    <w:rsid w:val="00772880"/>
    <w:rsid w:val="007728EE"/>
    <w:rsid w:val="007775B8"/>
    <w:rsid w:val="00777EEA"/>
    <w:rsid w:val="007913AD"/>
    <w:rsid w:val="007A090D"/>
    <w:rsid w:val="007A4F0C"/>
    <w:rsid w:val="007B6C3B"/>
    <w:rsid w:val="007D30D7"/>
    <w:rsid w:val="007D70F2"/>
    <w:rsid w:val="007E5BAC"/>
    <w:rsid w:val="007F6F32"/>
    <w:rsid w:val="0080041F"/>
    <w:rsid w:val="00801F5D"/>
    <w:rsid w:val="00822F62"/>
    <w:rsid w:val="008256CE"/>
    <w:rsid w:val="00827F49"/>
    <w:rsid w:val="0083678D"/>
    <w:rsid w:val="00861100"/>
    <w:rsid w:val="008643C9"/>
    <w:rsid w:val="00872885"/>
    <w:rsid w:val="00893F0E"/>
    <w:rsid w:val="008A7D7D"/>
    <w:rsid w:val="008C51CF"/>
    <w:rsid w:val="008D1277"/>
    <w:rsid w:val="008D4640"/>
    <w:rsid w:val="008F715D"/>
    <w:rsid w:val="0090325F"/>
    <w:rsid w:val="00906B5E"/>
    <w:rsid w:val="00917854"/>
    <w:rsid w:val="00927DAA"/>
    <w:rsid w:val="0093025F"/>
    <w:rsid w:val="00935545"/>
    <w:rsid w:val="00943DE6"/>
    <w:rsid w:val="009454BC"/>
    <w:rsid w:val="009510BB"/>
    <w:rsid w:val="00957DCB"/>
    <w:rsid w:val="009A0CE6"/>
    <w:rsid w:val="009A3A35"/>
    <w:rsid w:val="009B3E24"/>
    <w:rsid w:val="009D56F1"/>
    <w:rsid w:val="009E0A95"/>
    <w:rsid w:val="009F58ED"/>
    <w:rsid w:val="009F729B"/>
    <w:rsid w:val="00A01EA6"/>
    <w:rsid w:val="00A07E4D"/>
    <w:rsid w:val="00A10DAF"/>
    <w:rsid w:val="00A17FEF"/>
    <w:rsid w:val="00A4575B"/>
    <w:rsid w:val="00A66187"/>
    <w:rsid w:val="00A66877"/>
    <w:rsid w:val="00A76FDA"/>
    <w:rsid w:val="00A82216"/>
    <w:rsid w:val="00A82DA2"/>
    <w:rsid w:val="00A90BD7"/>
    <w:rsid w:val="00A91AC0"/>
    <w:rsid w:val="00AC57D3"/>
    <w:rsid w:val="00B0597C"/>
    <w:rsid w:val="00B07D4A"/>
    <w:rsid w:val="00B136F0"/>
    <w:rsid w:val="00B14457"/>
    <w:rsid w:val="00B1502D"/>
    <w:rsid w:val="00B2256E"/>
    <w:rsid w:val="00B2383D"/>
    <w:rsid w:val="00B31484"/>
    <w:rsid w:val="00B319BE"/>
    <w:rsid w:val="00B32B04"/>
    <w:rsid w:val="00B37B09"/>
    <w:rsid w:val="00B40E8F"/>
    <w:rsid w:val="00B47B8C"/>
    <w:rsid w:val="00B67A5F"/>
    <w:rsid w:val="00B77BBF"/>
    <w:rsid w:val="00B84F1F"/>
    <w:rsid w:val="00B85267"/>
    <w:rsid w:val="00B95821"/>
    <w:rsid w:val="00BA6A91"/>
    <w:rsid w:val="00BB2607"/>
    <w:rsid w:val="00BB6910"/>
    <w:rsid w:val="00BD50E0"/>
    <w:rsid w:val="00BE2C50"/>
    <w:rsid w:val="00BE2D8C"/>
    <w:rsid w:val="00C204C4"/>
    <w:rsid w:val="00C35E4F"/>
    <w:rsid w:val="00C6768E"/>
    <w:rsid w:val="00C721D7"/>
    <w:rsid w:val="00C73EEA"/>
    <w:rsid w:val="00C80CCA"/>
    <w:rsid w:val="00C815A9"/>
    <w:rsid w:val="00C84FCA"/>
    <w:rsid w:val="00C90986"/>
    <w:rsid w:val="00C91CF6"/>
    <w:rsid w:val="00CA1DBB"/>
    <w:rsid w:val="00CA59B1"/>
    <w:rsid w:val="00CC08B2"/>
    <w:rsid w:val="00CD4B28"/>
    <w:rsid w:val="00CD6851"/>
    <w:rsid w:val="00CE60CD"/>
    <w:rsid w:val="00CF0D26"/>
    <w:rsid w:val="00CF69FF"/>
    <w:rsid w:val="00D155C1"/>
    <w:rsid w:val="00D32AE7"/>
    <w:rsid w:val="00D41BF3"/>
    <w:rsid w:val="00D53463"/>
    <w:rsid w:val="00D56273"/>
    <w:rsid w:val="00D62031"/>
    <w:rsid w:val="00D93955"/>
    <w:rsid w:val="00DF1DFF"/>
    <w:rsid w:val="00DF6704"/>
    <w:rsid w:val="00E0041A"/>
    <w:rsid w:val="00E13670"/>
    <w:rsid w:val="00E32953"/>
    <w:rsid w:val="00E34C77"/>
    <w:rsid w:val="00E3670C"/>
    <w:rsid w:val="00E532FA"/>
    <w:rsid w:val="00E65863"/>
    <w:rsid w:val="00E71DB7"/>
    <w:rsid w:val="00E72EBE"/>
    <w:rsid w:val="00E85CD0"/>
    <w:rsid w:val="00E9387B"/>
    <w:rsid w:val="00E96A25"/>
    <w:rsid w:val="00EC127E"/>
    <w:rsid w:val="00F175B5"/>
    <w:rsid w:val="00F2789D"/>
    <w:rsid w:val="00F339EB"/>
    <w:rsid w:val="00F35EF4"/>
    <w:rsid w:val="00F45727"/>
    <w:rsid w:val="00F50E24"/>
    <w:rsid w:val="00F52F52"/>
    <w:rsid w:val="00F55464"/>
    <w:rsid w:val="00F57A63"/>
    <w:rsid w:val="00F6375A"/>
    <w:rsid w:val="00F66FD4"/>
    <w:rsid w:val="00F736F5"/>
    <w:rsid w:val="00F85D0E"/>
    <w:rsid w:val="00F9506A"/>
    <w:rsid w:val="00F95AFD"/>
    <w:rsid w:val="00FB49AD"/>
    <w:rsid w:val="00FC7952"/>
    <w:rsid w:val="00FD6F1B"/>
    <w:rsid w:val="00FD71B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87242"/>
  <w15:docId w15:val="{866270BA-E308-4A78-B368-18D38BA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B09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30F58"/>
    <w:pPr>
      <w:keepNext/>
      <w:keepLines/>
      <w:spacing w:before="40"/>
      <w:outlineLvl w:val="3"/>
    </w:pPr>
    <w:rPr>
      <w:rFonts w:ascii="Cambria" w:hAnsi="Cambria"/>
      <w:i/>
      <w:iCs/>
      <w:color w:val="365F91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41D03"/>
    <w:pPr>
      <w:spacing w:after="120"/>
    </w:pPr>
  </w:style>
  <w:style w:type="paragraph" w:styleId="Zarkazkladnhotextu">
    <w:name w:val="Body Text Indent"/>
    <w:basedOn w:val="Normlny"/>
    <w:rsid w:val="00141D03"/>
    <w:pPr>
      <w:spacing w:after="120"/>
      <w:ind w:left="283"/>
    </w:pPr>
  </w:style>
  <w:style w:type="table" w:styleId="Mriekatabuky">
    <w:name w:val="Table Grid"/>
    <w:basedOn w:val="Normlnatabuka"/>
    <w:rsid w:val="0030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C676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460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6866"/>
    <w:rPr>
      <w:color w:val="0000FF" w:themeColor="hyperlink"/>
      <w:u w:val="single"/>
    </w:rPr>
  </w:style>
  <w:style w:type="paragraph" w:customStyle="1" w:styleId="Default">
    <w:name w:val="Default"/>
    <w:rsid w:val="00326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ytextDPZP">
    <w:name w:val="Normálny text DP ZP"/>
    <w:rsid w:val="00484CF1"/>
    <w:pPr>
      <w:spacing w:before="60" w:line="360" w:lineRule="auto"/>
      <w:ind w:firstLine="510"/>
      <w:jc w:val="both"/>
    </w:pPr>
    <w:rPr>
      <w:sz w:val="24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30F58"/>
    <w:rPr>
      <w:rFonts w:ascii="Cambria" w:hAnsi="Cambria"/>
      <w:i/>
      <w:iCs/>
      <w:color w:val="365F9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D2A7-CF37-428E-B598-9771BAF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a)</vt:lpstr>
    </vt:vector>
  </TitlesOfParts>
  <Company>NRL UVL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a)</dc:title>
  <dc:creator>Jaroslav  Legáth</dc:creator>
  <cp:lastModifiedBy>Kočutová Michaela, Mgr.</cp:lastModifiedBy>
  <cp:revision>193</cp:revision>
  <dcterms:created xsi:type="dcterms:W3CDTF">2015-05-19T10:11:00Z</dcterms:created>
  <dcterms:modified xsi:type="dcterms:W3CDTF">2024-04-22T16:32:00Z</dcterms:modified>
</cp:coreProperties>
</file>