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1A5AE4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Ivana Regecová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,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rod. </w:t>
      </w:r>
      <w:proofErr w:type="spellStart"/>
      <w:r w:rsidRPr="001A5AE4">
        <w:rPr>
          <w:rFonts w:ascii="Arial" w:hAnsi="Arial" w:cs="Arial"/>
          <w:color w:val="20231E"/>
          <w:sz w:val="20"/>
          <w:szCs w:val="20"/>
        </w:rPr>
        <w:t>Sütöová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D155C1">
        <w:rPr>
          <w:rFonts w:ascii="Arial" w:hAnsi="Arial" w:cs="Arial"/>
          <w:sz w:val="20"/>
          <w:szCs w:val="20"/>
        </w:rPr>
        <w:t>8</w:t>
      </w:r>
      <w:r w:rsidR="001A5AE4">
        <w:rPr>
          <w:rFonts w:ascii="Arial" w:hAnsi="Arial" w:cs="Arial"/>
          <w:sz w:val="20"/>
          <w:szCs w:val="20"/>
        </w:rPr>
        <w:t>4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92117" w:rsidRPr="00092117" w:rsidRDefault="00092117" w:rsidP="00092117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1A5AE4">
        <w:rPr>
          <w:rFonts w:ascii="Arial" w:hAnsi="Arial" w:cs="Arial"/>
          <w:color w:val="20231E"/>
          <w:sz w:val="20"/>
          <w:szCs w:val="20"/>
        </w:rPr>
        <w:t>8</w:t>
      </w:r>
      <w:r>
        <w:rPr>
          <w:rFonts w:ascii="Arial" w:hAnsi="Arial" w:cs="Arial"/>
          <w:color w:val="20231E"/>
          <w:sz w:val="20"/>
          <w:szCs w:val="20"/>
        </w:rPr>
        <w:t xml:space="preserve">  MVDr.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092117">
        <w:rPr>
          <w:rFonts w:ascii="Arial" w:hAnsi="Arial" w:cs="Arial"/>
          <w:color w:val="20231E"/>
          <w:sz w:val="20"/>
          <w:szCs w:val="20"/>
        </w:rPr>
        <w:t xml:space="preserve">UVL v Košiciach, odbor: </w:t>
      </w:r>
      <w:r w:rsidR="001A5AE4">
        <w:rPr>
          <w:rFonts w:ascii="Arial" w:hAnsi="Arial" w:cs="Arial"/>
          <w:color w:val="20231E"/>
          <w:sz w:val="20"/>
          <w:szCs w:val="20"/>
        </w:rPr>
        <w:t>H</w:t>
      </w:r>
      <w:r w:rsidRPr="00092117">
        <w:rPr>
          <w:rFonts w:ascii="Arial" w:hAnsi="Arial" w:cs="Arial"/>
          <w:color w:val="20231E"/>
          <w:sz w:val="20"/>
          <w:szCs w:val="20"/>
        </w:rPr>
        <w:t>ygiena potravín</w:t>
      </w:r>
    </w:p>
    <w:p w:rsidR="00092117" w:rsidRDefault="00092117" w:rsidP="00092117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201</w:t>
      </w:r>
      <w:r w:rsidR="001A5AE4">
        <w:rPr>
          <w:rFonts w:ascii="Arial" w:hAnsi="Arial" w:cs="Arial"/>
          <w:color w:val="20231E"/>
          <w:sz w:val="20"/>
          <w:szCs w:val="20"/>
        </w:rPr>
        <w:t>4</w:t>
      </w:r>
      <w:r>
        <w:rPr>
          <w:rFonts w:ascii="Arial" w:hAnsi="Arial" w:cs="Arial"/>
          <w:color w:val="20231E"/>
          <w:sz w:val="20"/>
          <w:szCs w:val="20"/>
        </w:rPr>
        <w:t xml:space="preserve">  PhD.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092117">
        <w:rPr>
          <w:rFonts w:ascii="Arial" w:hAnsi="Arial" w:cs="Arial"/>
          <w:color w:val="20231E"/>
          <w:sz w:val="20"/>
          <w:szCs w:val="20"/>
        </w:rPr>
        <w:t xml:space="preserve">UVLF v Košiciach, št. odbor: 6. 3. 2. hygiena potravín </w:t>
      </w:r>
    </w:p>
    <w:p w:rsidR="00B0597C" w:rsidRDefault="00092117" w:rsidP="00092117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92117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1A5AE4" w:rsidRPr="001A5AE4" w:rsidRDefault="001A5AE4" w:rsidP="001A5AE4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1A5AE4">
        <w:rPr>
          <w:rFonts w:ascii="Arial" w:hAnsi="Arial" w:cs="Arial"/>
          <w:sz w:val="20"/>
          <w:szCs w:val="20"/>
        </w:rPr>
        <w:t xml:space="preserve">2016 - 2021  </w:t>
      </w:r>
      <w:r w:rsidRPr="001A5AE4">
        <w:rPr>
          <w:rFonts w:ascii="Arial" w:hAnsi="Arial" w:cs="Arial"/>
          <w:sz w:val="20"/>
          <w:szCs w:val="20"/>
        </w:rPr>
        <w:tab/>
      </w:r>
      <w:r w:rsidRPr="001A5AE4">
        <w:rPr>
          <w:rFonts w:ascii="Arial" w:hAnsi="Arial" w:cs="Arial"/>
          <w:sz w:val="20"/>
          <w:szCs w:val="20"/>
        </w:rPr>
        <w:tab/>
        <w:t>UVLF v Košiciach, Katedra hyg</w:t>
      </w:r>
      <w:r>
        <w:rPr>
          <w:rFonts w:ascii="Arial" w:hAnsi="Arial" w:cs="Arial"/>
          <w:sz w:val="20"/>
          <w:szCs w:val="20"/>
        </w:rPr>
        <w:t xml:space="preserve">ieny, </w:t>
      </w:r>
      <w:r>
        <w:rPr>
          <w:rFonts w:ascii="Arial" w:hAnsi="Arial" w:cs="Arial"/>
          <w:sz w:val="20"/>
          <w:szCs w:val="20"/>
        </w:rPr>
        <w:tab/>
        <w:t xml:space="preserve">technológie a zdravotnej </w:t>
      </w:r>
      <w:r w:rsidRPr="001A5AE4">
        <w:rPr>
          <w:rFonts w:ascii="Arial" w:hAnsi="Arial" w:cs="Arial"/>
          <w:sz w:val="20"/>
          <w:szCs w:val="20"/>
        </w:rPr>
        <w:t xml:space="preserve">bezpečnosti potravín, </w:t>
      </w:r>
      <w:r w:rsidRPr="001A5AE4">
        <w:rPr>
          <w:rFonts w:ascii="Arial" w:hAnsi="Arial" w:cs="Arial"/>
          <w:sz w:val="20"/>
          <w:szCs w:val="20"/>
        </w:rPr>
        <w:tab/>
        <w:t>vedecko-výskumný pracovník</w:t>
      </w:r>
    </w:p>
    <w:p w:rsidR="00092117" w:rsidRDefault="001A5AE4" w:rsidP="001A5AE4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sz w:val="20"/>
          <w:szCs w:val="20"/>
        </w:rPr>
        <w:t xml:space="preserve">2021 - doteraz </w:t>
      </w:r>
      <w:r w:rsidRPr="001A5AE4">
        <w:rPr>
          <w:rFonts w:ascii="Arial" w:hAnsi="Arial" w:cs="Arial"/>
          <w:sz w:val="20"/>
          <w:szCs w:val="20"/>
        </w:rPr>
        <w:tab/>
      </w:r>
      <w:r w:rsidRPr="001A5AE4">
        <w:rPr>
          <w:rFonts w:ascii="Arial" w:hAnsi="Arial" w:cs="Arial"/>
          <w:sz w:val="20"/>
          <w:szCs w:val="20"/>
        </w:rPr>
        <w:tab/>
        <w:t xml:space="preserve">UVLF v Košiciach, Katedra hygieny,      </w:t>
      </w:r>
      <w:r w:rsidRPr="001A5AE4">
        <w:rPr>
          <w:rFonts w:ascii="Arial" w:hAnsi="Arial" w:cs="Arial"/>
          <w:sz w:val="20"/>
          <w:szCs w:val="20"/>
        </w:rPr>
        <w:tab/>
        <w:t>technológie a zdravotnej bezpečnosti pot</w:t>
      </w:r>
      <w:r w:rsidR="0067258E">
        <w:rPr>
          <w:rFonts w:ascii="Arial" w:hAnsi="Arial" w:cs="Arial"/>
          <w:sz w:val="20"/>
          <w:szCs w:val="20"/>
        </w:rPr>
        <w:t xml:space="preserve">ravín, </w:t>
      </w:r>
      <w:r w:rsidRPr="001A5AE4">
        <w:rPr>
          <w:rFonts w:ascii="Arial" w:hAnsi="Arial" w:cs="Arial"/>
          <w:sz w:val="20"/>
          <w:szCs w:val="20"/>
        </w:rPr>
        <w:t>odborný asistent</w:t>
      </w:r>
    </w:p>
    <w:p w:rsidR="001A5AE4" w:rsidRDefault="001A5AE4" w:rsidP="0009211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09211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1A5AE4" w:rsidRPr="001A5AE4" w:rsidRDefault="001A5AE4" w:rsidP="001A5AE4">
      <w:pPr>
        <w:autoSpaceDE w:val="0"/>
        <w:autoSpaceDN w:val="0"/>
        <w:adjustRightInd w:val="0"/>
        <w:ind w:left="1416" w:firstLine="1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1A5AE4">
        <w:rPr>
          <w:rFonts w:ascii="Arial" w:hAnsi="Arial" w:cs="Arial"/>
          <w:i/>
          <w:color w:val="20231E"/>
          <w:sz w:val="20"/>
          <w:szCs w:val="20"/>
          <w:u w:val="single"/>
        </w:rPr>
        <w:t>Certifikáty:</w:t>
      </w:r>
    </w:p>
    <w:p w:rsidR="001A5AE4" w:rsidRPr="001A5AE4" w:rsidRDefault="001A5AE4" w:rsidP="001A5AE4">
      <w:pPr>
        <w:autoSpaceDE w:val="0"/>
        <w:autoSpaceDN w:val="0"/>
        <w:adjustRightInd w:val="0"/>
        <w:ind w:left="1416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color w:val="20231E"/>
          <w:sz w:val="20"/>
          <w:szCs w:val="20"/>
        </w:rPr>
        <w:t xml:space="preserve">2018 - Certifikát odbornej spôsobilosti na obsluhu tlakových zariadení </w:t>
      </w:r>
    </w:p>
    <w:p w:rsidR="001A5AE4" w:rsidRPr="001A5AE4" w:rsidRDefault="001A5AE4" w:rsidP="001A5AE4">
      <w:pPr>
        <w:autoSpaceDE w:val="0"/>
        <w:autoSpaceDN w:val="0"/>
        <w:adjustRightInd w:val="0"/>
        <w:ind w:left="1416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color w:val="20231E"/>
          <w:sz w:val="20"/>
          <w:szCs w:val="20"/>
        </w:rPr>
        <w:t xml:space="preserve">           v zmysle Zákona č. 124/2006</w:t>
      </w:r>
    </w:p>
    <w:p w:rsidR="001A5AE4" w:rsidRPr="001A5AE4" w:rsidRDefault="001A5AE4" w:rsidP="001A5AE4">
      <w:pPr>
        <w:autoSpaceDE w:val="0"/>
        <w:autoSpaceDN w:val="0"/>
        <w:adjustRightInd w:val="0"/>
        <w:ind w:left="1416" w:firstLine="1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1A5AE4">
        <w:rPr>
          <w:rFonts w:ascii="Arial" w:hAnsi="Arial" w:cs="Arial"/>
          <w:i/>
          <w:color w:val="20231E"/>
          <w:sz w:val="20"/>
          <w:szCs w:val="20"/>
          <w:u w:val="single"/>
        </w:rPr>
        <w:t>Ocenenia:</w:t>
      </w:r>
    </w:p>
    <w:p w:rsidR="00B0597C" w:rsidRDefault="001A5AE4" w:rsidP="001A5AE4">
      <w:pPr>
        <w:autoSpaceDE w:val="0"/>
        <w:autoSpaceDN w:val="0"/>
        <w:adjustRightInd w:val="0"/>
        <w:ind w:left="1416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color w:val="20231E"/>
          <w:sz w:val="20"/>
          <w:szCs w:val="20"/>
        </w:rPr>
        <w:t>2017 – diplom za tretiu najlepšiu vedeckú prácu za rok 2017 v súťaži mladých vedeckých pracovníkov v sekcii veterinárskych viet, udelený Slovenskou spoločnosťou pre poľnohospodárske, lesnícke, potravinárske a veterinárske vedy pri SAV v Bratislave</w:t>
      </w:r>
    </w:p>
    <w:p w:rsidR="00092117" w:rsidRPr="00092117" w:rsidRDefault="00092117" w:rsidP="00092117">
      <w:pPr>
        <w:autoSpaceDE w:val="0"/>
        <w:autoSpaceDN w:val="0"/>
        <w:adjustRightInd w:val="0"/>
        <w:ind w:left="1416" w:firstLine="1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092117" w:rsidRPr="00092117" w:rsidRDefault="00B0597C" w:rsidP="00092117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</w:rPr>
      </w:pPr>
      <w:r w:rsidRPr="00092117">
        <w:rPr>
          <w:rFonts w:ascii="Arial" w:hAnsi="Arial" w:cs="Arial"/>
          <w:i/>
          <w:color w:val="20231E"/>
          <w:sz w:val="20"/>
          <w:szCs w:val="20"/>
        </w:rPr>
        <w:t xml:space="preserve">Pracovisko: </w:t>
      </w:r>
      <w:r w:rsidR="00092117" w:rsidRPr="00092117">
        <w:rPr>
          <w:rFonts w:ascii="Arial" w:hAnsi="Arial" w:cs="Arial"/>
          <w:i/>
          <w:color w:val="20231E"/>
          <w:sz w:val="20"/>
          <w:szCs w:val="20"/>
        </w:rPr>
        <w:t>Katedra hygieny, technológie a zdravotnej bezpečnosti potravín, UVLF v</w:t>
      </w:r>
      <w:r w:rsidR="00092117" w:rsidRPr="00092117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 </w:t>
      </w:r>
      <w:r w:rsidR="00092117" w:rsidRPr="00092117">
        <w:rPr>
          <w:rFonts w:ascii="Arial" w:hAnsi="Arial" w:cs="Arial"/>
          <w:i/>
          <w:color w:val="20231E"/>
          <w:sz w:val="20"/>
          <w:szCs w:val="20"/>
        </w:rPr>
        <w:t>Košiciach, od 201</w:t>
      </w:r>
      <w:r w:rsidR="001A5AE4">
        <w:rPr>
          <w:rFonts w:ascii="Arial" w:hAnsi="Arial" w:cs="Arial"/>
          <w:i/>
          <w:color w:val="20231E"/>
          <w:sz w:val="20"/>
          <w:szCs w:val="20"/>
        </w:rPr>
        <w:t>6</w:t>
      </w:r>
      <w:r w:rsidR="00092117" w:rsidRPr="00092117">
        <w:rPr>
          <w:rFonts w:ascii="Arial" w:hAnsi="Arial" w:cs="Arial"/>
          <w:i/>
          <w:color w:val="20231E"/>
          <w:sz w:val="20"/>
          <w:szCs w:val="20"/>
        </w:rPr>
        <w:t xml:space="preserve"> – súčasnosť:</w:t>
      </w:r>
    </w:p>
    <w:p w:rsidR="00092117" w:rsidRPr="00092117" w:rsidRDefault="00092117" w:rsidP="00092117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</w:rPr>
      </w:pPr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41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predmetov: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Hygiena a technológia potravín III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>–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 xml:space="preserve"> ŠP VVL,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Mikrobiológia potravín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 xml:space="preserve">– 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>ŠP VVL, praktické cvičenia</w:t>
      </w: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 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Prehliadka jatočných zvierat a mäsa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 xml:space="preserve">– 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>ŠP VVL,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Úradná kontrola potravín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 xml:space="preserve">– 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>ŠP VVL, semináre a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bCs/>
          <w:color w:val="20231E"/>
          <w:sz w:val="20"/>
          <w:szCs w:val="20"/>
        </w:rPr>
        <w:t>Hygiena a technológia mäsa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 xml:space="preserve"> – ŠP HP,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Prehliadka jatočných zvierat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 xml:space="preserve">– 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>ŠP HP,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>Legislatívne a hygienické požiadavky na zariadenia spoločného stravovania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 xml:space="preserve">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>–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 xml:space="preserve">ŠP </w:t>
      </w:r>
      <w:proofErr w:type="spellStart"/>
      <w:r w:rsidRPr="001A5AE4">
        <w:rPr>
          <w:rFonts w:ascii="Arial" w:hAnsi="Arial" w:cs="Arial"/>
          <w:bCs/>
          <w:color w:val="20231E"/>
          <w:sz w:val="20"/>
          <w:szCs w:val="20"/>
        </w:rPr>
        <w:t>TaKP</w:t>
      </w:r>
      <w:proofErr w:type="spellEnd"/>
      <w:r w:rsidRPr="001A5AE4">
        <w:rPr>
          <w:rFonts w:ascii="Arial" w:hAnsi="Arial" w:cs="Arial"/>
          <w:bCs/>
          <w:color w:val="20231E"/>
          <w:sz w:val="20"/>
          <w:szCs w:val="20"/>
        </w:rPr>
        <w:t>,  prednášky, praktické cvičenia, garant</w:t>
      </w: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 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Technologické zariadenie a gastronomická úprava potravín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>–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 xml:space="preserve">ŠP </w:t>
      </w:r>
      <w:proofErr w:type="spellStart"/>
      <w:r w:rsidRPr="001A5AE4">
        <w:rPr>
          <w:rFonts w:ascii="Arial" w:hAnsi="Arial" w:cs="Arial"/>
          <w:bCs/>
          <w:color w:val="20231E"/>
          <w:sz w:val="20"/>
          <w:szCs w:val="20"/>
        </w:rPr>
        <w:t>TaKP</w:t>
      </w:r>
      <w:proofErr w:type="spellEnd"/>
      <w:r w:rsidRPr="001A5AE4">
        <w:rPr>
          <w:rFonts w:ascii="Arial" w:hAnsi="Arial" w:cs="Arial"/>
          <w:bCs/>
          <w:color w:val="20231E"/>
          <w:sz w:val="20"/>
          <w:szCs w:val="20"/>
        </w:rPr>
        <w:t>, semináre a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Úradná kontrola potravín </w:t>
      </w:r>
      <w:r w:rsidRPr="001A5AE4">
        <w:rPr>
          <w:rFonts w:ascii="Arial" w:hAnsi="Arial" w:cs="Arial"/>
          <w:iCs/>
          <w:color w:val="20231E"/>
          <w:sz w:val="20"/>
          <w:szCs w:val="20"/>
        </w:rPr>
        <w:t>–</w:t>
      </w:r>
      <w:r w:rsidRPr="001A5AE4">
        <w:rPr>
          <w:rFonts w:ascii="Arial" w:hAnsi="Arial" w:cs="Arial"/>
          <w:bCs/>
          <w:color w:val="20231E"/>
          <w:sz w:val="20"/>
          <w:szCs w:val="20"/>
        </w:rPr>
        <w:t xml:space="preserve">ŠP </w:t>
      </w:r>
      <w:proofErr w:type="spellStart"/>
      <w:r w:rsidRPr="001A5AE4">
        <w:rPr>
          <w:rFonts w:ascii="Arial" w:hAnsi="Arial" w:cs="Arial"/>
          <w:bCs/>
          <w:color w:val="20231E"/>
          <w:sz w:val="20"/>
          <w:szCs w:val="20"/>
        </w:rPr>
        <w:t>TaKP</w:t>
      </w:r>
      <w:proofErr w:type="spellEnd"/>
      <w:r w:rsidRPr="001A5AE4">
        <w:rPr>
          <w:rFonts w:ascii="Arial" w:hAnsi="Arial" w:cs="Arial"/>
          <w:bCs/>
          <w:color w:val="20231E"/>
          <w:sz w:val="20"/>
          <w:szCs w:val="20"/>
        </w:rPr>
        <w:t>, semináre a praktické cvičenia</w:t>
      </w:r>
    </w:p>
    <w:p w:rsidR="001A5AE4" w:rsidRPr="001A5AE4" w:rsidRDefault="001A5AE4" w:rsidP="001A5AE4">
      <w:pPr>
        <w:pStyle w:val="Odsekzoznamu"/>
        <w:numPr>
          <w:ilvl w:val="0"/>
          <w:numId w:val="30"/>
        </w:numPr>
        <w:autoSpaceDE w:val="0"/>
        <w:autoSpaceDN w:val="0"/>
        <w:adjustRightInd w:val="0"/>
        <w:ind w:left="1701" w:right="-284" w:hanging="283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>Hygienické požiadavky v stravovacích zariadeniach a gastronómií</w:t>
      </w:r>
      <w:r w:rsidRPr="001A5AE4">
        <w:rPr>
          <w:rFonts w:ascii="Arial" w:hAnsi="Arial" w:cs="Arial"/>
          <w:color w:val="20231E"/>
          <w:sz w:val="20"/>
          <w:szCs w:val="20"/>
        </w:rPr>
        <w:t xml:space="preserve"> - ŠP </w:t>
      </w:r>
      <w:proofErr w:type="spellStart"/>
      <w:r w:rsidRPr="001A5AE4">
        <w:rPr>
          <w:rFonts w:ascii="Arial" w:hAnsi="Arial" w:cs="Arial"/>
          <w:color w:val="20231E"/>
          <w:sz w:val="20"/>
          <w:szCs w:val="20"/>
        </w:rPr>
        <w:t>BKaP</w:t>
      </w:r>
      <w:proofErr w:type="spellEnd"/>
      <w:r w:rsidRPr="001A5AE4">
        <w:rPr>
          <w:rFonts w:ascii="Arial" w:hAnsi="Arial" w:cs="Arial"/>
          <w:color w:val="20231E"/>
          <w:sz w:val="20"/>
          <w:szCs w:val="20"/>
        </w:rPr>
        <w:t>,  prednášky, praktické cvičenia, garant</w:t>
      </w:r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701" w:right="-284"/>
        <w:rPr>
          <w:rFonts w:ascii="Arial" w:hAnsi="Arial" w:cs="Arial"/>
          <w:color w:val="20231E"/>
          <w:sz w:val="20"/>
          <w:szCs w:val="20"/>
        </w:rPr>
      </w:pPr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701" w:right="-284" w:hanging="283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color w:val="20231E"/>
          <w:sz w:val="20"/>
          <w:szCs w:val="20"/>
        </w:rPr>
        <w:t xml:space="preserve">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1A5AE4">
        <w:rPr>
          <w:rFonts w:ascii="Arial" w:hAnsi="Arial" w:cs="Arial"/>
          <w:color w:val="20231E"/>
          <w:sz w:val="20"/>
          <w:szCs w:val="20"/>
        </w:rPr>
        <w:t xml:space="preserve">Garant študijného predmetu: 2021- súčasnosť </w:t>
      </w:r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701" w:right="-284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>Legislatívne a hygienické požiadavky na zariadenia spoločného stravovania</w:t>
      </w:r>
      <w:r w:rsidRPr="001A5AE4">
        <w:rPr>
          <w:rFonts w:ascii="Arial" w:hAnsi="Arial" w:cs="Arial"/>
          <w:color w:val="20231E"/>
          <w:sz w:val="20"/>
          <w:szCs w:val="20"/>
        </w:rPr>
        <w:t xml:space="preserve"> - 2. stupeň VŠ, ŠP </w:t>
      </w:r>
      <w:proofErr w:type="spellStart"/>
      <w:r w:rsidRPr="001A5AE4">
        <w:rPr>
          <w:rFonts w:ascii="Arial" w:hAnsi="Arial" w:cs="Arial"/>
          <w:color w:val="20231E"/>
          <w:sz w:val="20"/>
          <w:szCs w:val="20"/>
        </w:rPr>
        <w:t>TaKP</w:t>
      </w:r>
      <w:proofErr w:type="spellEnd"/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701" w:right="-284" w:hanging="283"/>
        <w:rPr>
          <w:rFonts w:ascii="Arial" w:hAnsi="Arial" w:cs="Arial"/>
          <w:color w:val="20231E"/>
          <w:sz w:val="20"/>
          <w:szCs w:val="20"/>
        </w:rPr>
      </w:pPr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701" w:right="-284" w:hanging="283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1A5AE4">
        <w:rPr>
          <w:rFonts w:ascii="Arial" w:hAnsi="Arial" w:cs="Arial"/>
          <w:color w:val="20231E"/>
          <w:sz w:val="20"/>
          <w:szCs w:val="20"/>
        </w:rPr>
        <w:t xml:space="preserve"> Zavedenie študijného predmetu na UVLF v Košiciach:  2022- súčasnosť </w:t>
      </w:r>
    </w:p>
    <w:p w:rsidR="001A5AE4" w:rsidRPr="001A5AE4" w:rsidRDefault="001A5AE4" w:rsidP="001A5AE4">
      <w:pPr>
        <w:pStyle w:val="Odsekzoznamu"/>
        <w:autoSpaceDE w:val="0"/>
        <w:autoSpaceDN w:val="0"/>
        <w:adjustRightInd w:val="0"/>
        <w:ind w:left="1701" w:right="-284"/>
        <w:rPr>
          <w:rFonts w:ascii="Arial" w:hAnsi="Arial" w:cs="Arial"/>
          <w:b/>
          <w:color w:val="20231E"/>
          <w:sz w:val="20"/>
          <w:szCs w:val="20"/>
        </w:rPr>
      </w:pPr>
      <w:r w:rsidRPr="001A5AE4">
        <w:rPr>
          <w:rFonts w:ascii="Arial" w:hAnsi="Arial" w:cs="Arial"/>
          <w:b/>
          <w:color w:val="20231E"/>
          <w:sz w:val="20"/>
          <w:szCs w:val="20"/>
        </w:rPr>
        <w:t xml:space="preserve">Hygienické požiadavky v stravovacích zariadeniach a gastronómií -   </w:t>
      </w:r>
      <w:r w:rsidRPr="001A5AE4">
        <w:rPr>
          <w:rFonts w:ascii="Arial" w:hAnsi="Arial" w:cs="Arial"/>
          <w:color w:val="20231E"/>
          <w:sz w:val="20"/>
          <w:szCs w:val="20"/>
        </w:rPr>
        <w:t xml:space="preserve"> 1. stupeň VŠ, ŠP </w:t>
      </w:r>
      <w:proofErr w:type="spellStart"/>
      <w:r w:rsidRPr="001A5AE4">
        <w:rPr>
          <w:rFonts w:ascii="Arial" w:hAnsi="Arial" w:cs="Arial"/>
          <w:color w:val="20231E"/>
          <w:sz w:val="20"/>
          <w:szCs w:val="20"/>
        </w:rPr>
        <w:t>BKaP</w:t>
      </w:r>
      <w:proofErr w:type="spellEnd"/>
      <w:r w:rsidRPr="001A5AE4">
        <w:rPr>
          <w:rFonts w:ascii="Arial" w:hAnsi="Arial" w:cs="Arial"/>
          <w:color w:val="20231E"/>
          <w:sz w:val="20"/>
          <w:szCs w:val="20"/>
        </w:rPr>
        <w:t>, garant</w:t>
      </w:r>
    </w:p>
    <w:p w:rsidR="00B0597C" w:rsidRPr="00092117" w:rsidRDefault="00B0597C" w:rsidP="00092117">
      <w:pPr>
        <w:pStyle w:val="Odsekzoznamu"/>
        <w:autoSpaceDE w:val="0"/>
        <w:autoSpaceDN w:val="0"/>
        <w:adjustRightInd w:val="0"/>
        <w:ind w:left="1778" w:right="-28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1A5AE4" w:rsidRDefault="001A5AE4" w:rsidP="00092117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1A5AE4">
        <w:rPr>
          <w:rFonts w:ascii="Arial" w:hAnsi="Arial" w:cs="Arial"/>
          <w:color w:val="20231E"/>
          <w:sz w:val="20"/>
          <w:szCs w:val="20"/>
        </w:rPr>
        <w:t>Hygiena potravín – potravinárska mikrobiológia, úradná kontrola potravín, hygiena v oblasti jatočného opracovania mäsa, hygiena v gastronómii</w:t>
      </w:r>
    </w:p>
    <w:p w:rsidR="00092117" w:rsidRDefault="00092117" w:rsidP="00092117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092117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880" w:type="dxa"/>
        <w:tblInd w:w="1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811"/>
        <w:gridCol w:w="233"/>
        <w:gridCol w:w="6700"/>
        <w:gridCol w:w="1100"/>
        <w:gridCol w:w="961"/>
        <w:gridCol w:w="719"/>
      </w:tblGrid>
      <w:tr w:rsidR="00E9387B" w:rsidRPr="00E9387B" w:rsidTr="00F175B5">
        <w:trPr>
          <w:gridBefore w:val="1"/>
          <w:wBefore w:w="35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AAA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Vedecké monografie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lastRenderedPageBreak/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F175B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F175B5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F175B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F175B5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F175B5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175B5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F175B5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175B5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75B5" w:rsidRPr="00F175B5" w:rsidTr="00F175B5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75B5" w:rsidRPr="00F175B5" w:rsidRDefault="00F175B5" w:rsidP="00EC33D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75B5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</w:tr>
    </w:tbl>
    <w:p w:rsidR="00092117" w:rsidRPr="00092117" w:rsidRDefault="00092117" w:rsidP="00092117">
      <w:pPr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67258E" w:rsidRPr="0067258E" w:rsidRDefault="0067258E" w:rsidP="0067258E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67258E">
        <w:rPr>
          <w:rFonts w:ascii="Arial" w:hAnsi="Arial" w:cs="Arial"/>
          <w:b/>
          <w:bCs/>
          <w:sz w:val="20"/>
          <w:szCs w:val="20"/>
        </w:rPr>
        <w:t>Štatistika: kategória publikačnej činnosti od 2022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V1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Vedecký výstup publikačnej činnosti ako celok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V2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Vedecký výstup publikačnej činnosti ako časť editovanej knihy alebo zborníka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V3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Vedecký výstup publikačnej činnosti z časopisu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P1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Pedagogický výstup publikačnej činnosti ako celok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O2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Odborný výstup publikačnej činnosti ako časť knižnej publikácie alebo zborníka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</w:tr>
      <w:tr w:rsidR="0067258E" w:rsidRPr="0067258E" w:rsidTr="0014113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7258E" w:rsidRPr="0067258E" w:rsidRDefault="0067258E" w:rsidP="0014113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7258E">
              <w:rPr>
                <w:rFonts w:ascii="Arial" w:hAnsi="Arial" w:cs="Arial"/>
                <w:b/>
                <w:bCs/>
                <w:sz w:val="20"/>
                <w:szCs w:val="20"/>
              </w:rPr>
              <w:t>166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CF0D26" w:rsidRPr="00CF0D26" w:rsidRDefault="00CF0D26" w:rsidP="00CF0D2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F0D26">
        <w:rPr>
          <w:rFonts w:ascii="Arial" w:hAnsi="Arial" w:cs="Arial"/>
          <w:b/>
          <w:bCs/>
          <w:sz w:val="20"/>
          <w:szCs w:val="20"/>
        </w:rPr>
        <w:t>Štatistika: kategória ohlasov do 2021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CF0D26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CF0D26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63</w:t>
            </w:r>
          </w:p>
        </w:tc>
      </w:tr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68</w:t>
            </w:r>
          </w:p>
        </w:tc>
      </w:tr>
    </w:tbl>
    <w:p w:rsidR="00CF0D26" w:rsidRPr="00CF0D26" w:rsidRDefault="00CF0D26" w:rsidP="00CF0D2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F0D26">
        <w:rPr>
          <w:rFonts w:ascii="Arial" w:hAnsi="Arial" w:cs="Arial"/>
          <w:sz w:val="20"/>
          <w:szCs w:val="20"/>
        </w:rPr>
        <w:br/>
      </w:r>
    </w:p>
    <w:p w:rsidR="00CF0D26" w:rsidRPr="00CF0D26" w:rsidRDefault="00CF0D26" w:rsidP="00CF0D2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F0D26">
        <w:rPr>
          <w:rFonts w:ascii="Arial" w:hAnsi="Arial" w:cs="Arial"/>
          <w:b/>
          <w:bCs/>
          <w:sz w:val="20"/>
          <w:szCs w:val="20"/>
        </w:rPr>
        <w:t>Štatistika: kategória ohlasov od 2022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2100"/>
        <w:gridCol w:w="3000"/>
        <w:gridCol w:w="1600"/>
        <w:gridCol w:w="1100"/>
      </w:tblGrid>
      <w:tr w:rsidR="00CF0D26" w:rsidRPr="00CF0D26" w:rsidTr="00EC33D8">
        <w:tc>
          <w:tcPr>
            <w:tcW w:w="8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1 Citácia v publikácii registrovaná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</w:tr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Zahraničné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D26" w:rsidRPr="00CF0D26" w:rsidTr="00EC33D8">
        <w:tc>
          <w:tcPr>
            <w:tcW w:w="8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2 Citácia v publikácii vrátane citácie v publikácii registrovanej v iných databázach okrem citačných indexov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  <w:tr w:rsidR="00CF0D26" w:rsidRPr="00CF0D26" w:rsidTr="00EC33D8">
        <w:tc>
          <w:tcPr>
            <w:tcW w:w="8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4D4D4"/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Zahraničné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D26" w:rsidRPr="00CF0D26" w:rsidTr="00EC33D8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CF0D26" w:rsidRPr="00CF0D26" w:rsidRDefault="00CF0D26" w:rsidP="00CF0D2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F0D26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092117">
        <w:rPr>
          <w:rFonts w:ascii="Arial" w:hAnsi="Arial" w:cs="Arial"/>
          <w:color w:val="20231E"/>
          <w:sz w:val="20"/>
          <w:szCs w:val="20"/>
        </w:rPr>
        <w:t>1</w:t>
      </w:r>
      <w:r w:rsidR="001A5AE4">
        <w:rPr>
          <w:rFonts w:ascii="Arial" w:hAnsi="Arial" w:cs="Arial"/>
          <w:color w:val="20231E"/>
          <w:sz w:val="20"/>
          <w:szCs w:val="20"/>
        </w:rPr>
        <w:t>0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092117">
        <w:rPr>
          <w:rFonts w:ascii="Arial" w:hAnsi="Arial" w:cs="Arial"/>
          <w:color w:val="20231E"/>
          <w:sz w:val="20"/>
          <w:szCs w:val="20"/>
        </w:rPr>
        <w:t>10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092117" w:rsidP="002930D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hygiena potravín</w:t>
      </w:r>
    </w:p>
    <w:p w:rsidR="002930D5" w:rsidRDefault="002930D5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B47B8C" w:rsidRDefault="001A5AE4" w:rsidP="00B47B8C">
      <w:pPr>
        <w:ind w:left="709" w:right="-710"/>
        <w:rPr>
          <w:rFonts w:ascii="Arial" w:hAnsi="Arial" w:cs="Arial"/>
          <w:sz w:val="20"/>
          <w:szCs w:val="20"/>
        </w:rPr>
      </w:pPr>
      <w:r w:rsidRPr="001A5AE4">
        <w:rPr>
          <w:rFonts w:ascii="Arial" w:hAnsi="Arial" w:cs="Arial"/>
          <w:sz w:val="20"/>
          <w:szCs w:val="20"/>
        </w:rPr>
        <w:t>Výskyt stafylokokov rezistentných voči antibiotikám v potravinách živočíšneho pôvodu</w:t>
      </w:r>
    </w:p>
    <w:p w:rsidR="001A5AE4" w:rsidRDefault="001A5AE4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5006FF" w:rsidRDefault="005006FF" w:rsidP="006E68DB">
      <w:pPr>
        <w:ind w:left="709"/>
        <w:rPr>
          <w:rFonts w:ascii="Arial" w:hAnsi="Arial" w:cs="Arial"/>
          <w:sz w:val="20"/>
          <w:szCs w:val="20"/>
        </w:rPr>
      </w:pPr>
      <w:r w:rsidRPr="005006FF">
        <w:rPr>
          <w:rFonts w:ascii="Arial" w:hAnsi="Arial" w:cs="Arial"/>
          <w:sz w:val="20"/>
          <w:szCs w:val="20"/>
        </w:rPr>
        <w:t>Prítomnosť stafylokokov v potravinách živočíšneho pôvodu a ich vplyv na bezpečnosť potravín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2930D5" w:rsidRPr="002930D5" w:rsidRDefault="00440054" w:rsidP="002930D5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2930D5" w:rsidRPr="002930D5">
        <w:rPr>
          <w:rFonts w:ascii="Arial" w:hAnsi="Arial" w:cs="Arial"/>
          <w:sz w:val="20"/>
          <w:szCs w:val="20"/>
        </w:rPr>
        <w:t>predseda:</w:t>
      </w:r>
      <w:r w:rsidR="002930D5" w:rsidRPr="002930D5">
        <w:rPr>
          <w:rFonts w:ascii="Arial" w:hAnsi="Arial" w:cs="Arial"/>
          <w:sz w:val="20"/>
          <w:szCs w:val="20"/>
        </w:rPr>
        <w:tab/>
      </w:r>
    </w:p>
    <w:p w:rsidR="00440054" w:rsidRDefault="00440054" w:rsidP="002930D5">
      <w:pPr>
        <w:rPr>
          <w:rFonts w:ascii="Arial" w:hAnsi="Arial" w:cs="Arial"/>
          <w:sz w:val="20"/>
          <w:szCs w:val="20"/>
        </w:rPr>
      </w:pP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predseda:</w:t>
      </w:r>
      <w:r w:rsidRPr="00583356">
        <w:rPr>
          <w:rFonts w:ascii="Arial" w:hAnsi="Arial" w:cs="Arial"/>
          <w:sz w:val="20"/>
          <w:szCs w:val="20"/>
        </w:rPr>
        <w:tab/>
        <w:t>prof. MVDr. Slavomír Marcinčák, PhD., UVLF v Košiciach, zamestnanec UVLF</w:t>
      </w: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1068" w:firstLine="348"/>
        <w:jc w:val="both"/>
        <w:rPr>
          <w:rFonts w:ascii="Arial" w:hAnsi="Arial" w:cs="Arial"/>
          <w:i/>
          <w:sz w:val="20"/>
          <w:szCs w:val="20"/>
        </w:rPr>
      </w:pPr>
      <w:r w:rsidRPr="00583356">
        <w:rPr>
          <w:rFonts w:ascii="Arial" w:hAnsi="Arial" w:cs="Arial"/>
          <w:i/>
          <w:sz w:val="20"/>
          <w:szCs w:val="20"/>
        </w:rPr>
        <w:t>odbor: hygiena potravín</w:t>
      </w: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360" w:right="-283"/>
        <w:jc w:val="both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člen:</w:t>
      </w:r>
      <w:r w:rsidRPr="00583356">
        <w:rPr>
          <w:rFonts w:ascii="Arial" w:hAnsi="Arial" w:cs="Arial"/>
          <w:sz w:val="20"/>
          <w:szCs w:val="20"/>
        </w:rPr>
        <w:tab/>
        <w:t xml:space="preserve">prof. Ing. Jozef </w:t>
      </w:r>
      <w:proofErr w:type="spellStart"/>
      <w:r w:rsidRPr="00583356">
        <w:rPr>
          <w:rFonts w:ascii="Arial" w:hAnsi="Arial" w:cs="Arial"/>
          <w:sz w:val="20"/>
          <w:szCs w:val="20"/>
        </w:rPr>
        <w:t>Golian</w:t>
      </w:r>
      <w:proofErr w:type="spellEnd"/>
      <w:r w:rsidRPr="00583356">
        <w:rPr>
          <w:rFonts w:ascii="Arial" w:hAnsi="Arial" w:cs="Arial"/>
          <w:sz w:val="20"/>
          <w:szCs w:val="20"/>
        </w:rPr>
        <w:t xml:space="preserve">, Dr., SPU Nitra, </w:t>
      </w:r>
      <w:r w:rsidRPr="00583356">
        <w:rPr>
          <w:rFonts w:ascii="Arial" w:hAnsi="Arial" w:cs="Arial"/>
          <w:i/>
          <w:sz w:val="20"/>
          <w:szCs w:val="20"/>
        </w:rPr>
        <w:t>odbor: spracovanie poľnohospodárskych produktov</w:t>
      </w: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člen:</w:t>
      </w:r>
      <w:r w:rsidRPr="00583356">
        <w:rPr>
          <w:rFonts w:ascii="Arial" w:hAnsi="Arial" w:cs="Arial"/>
          <w:sz w:val="20"/>
          <w:szCs w:val="20"/>
        </w:rPr>
        <w:tab/>
        <w:t xml:space="preserve">doc. MVDr. Matej </w:t>
      </w:r>
      <w:proofErr w:type="spellStart"/>
      <w:r w:rsidRPr="00583356">
        <w:rPr>
          <w:rFonts w:ascii="Arial" w:hAnsi="Arial" w:cs="Arial"/>
          <w:sz w:val="20"/>
          <w:szCs w:val="20"/>
        </w:rPr>
        <w:t>Pospiech</w:t>
      </w:r>
      <w:proofErr w:type="spellEnd"/>
      <w:r w:rsidRPr="00583356">
        <w:rPr>
          <w:rFonts w:ascii="Arial" w:hAnsi="Arial" w:cs="Arial"/>
          <w:sz w:val="20"/>
          <w:szCs w:val="20"/>
        </w:rPr>
        <w:t xml:space="preserve">, Ph.D., VETUNI Brno, </w:t>
      </w:r>
      <w:r w:rsidRPr="00583356">
        <w:rPr>
          <w:rFonts w:ascii="Arial" w:hAnsi="Arial" w:cs="Arial"/>
          <w:i/>
          <w:sz w:val="20"/>
          <w:szCs w:val="20"/>
        </w:rPr>
        <w:t>odbor: hygiena potravín</w:t>
      </w: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oponent:</w:t>
      </w:r>
      <w:r w:rsidRPr="00583356">
        <w:rPr>
          <w:rFonts w:ascii="Arial" w:hAnsi="Arial" w:cs="Arial"/>
          <w:sz w:val="20"/>
          <w:szCs w:val="20"/>
        </w:rPr>
        <w:tab/>
        <w:t xml:space="preserve">doc. Ing. Lucia Bírošová, PhD., STU Bratislava, </w:t>
      </w:r>
      <w:r w:rsidRPr="00583356">
        <w:rPr>
          <w:rFonts w:ascii="Arial" w:hAnsi="Arial" w:cs="Arial"/>
          <w:i/>
          <w:sz w:val="20"/>
          <w:szCs w:val="20"/>
        </w:rPr>
        <w:t>odbor: mikrobiológia</w:t>
      </w:r>
    </w:p>
    <w:p w:rsidR="00583356" w:rsidRDefault="00583356" w:rsidP="00583356">
      <w:pPr>
        <w:widowControl w:val="0"/>
        <w:autoSpaceDE w:val="0"/>
        <w:autoSpaceDN w:val="0"/>
        <w:adjustRightInd w:val="0"/>
        <w:ind w:left="360" w:right="-567"/>
        <w:jc w:val="both"/>
        <w:rPr>
          <w:rFonts w:ascii="Arial" w:hAnsi="Arial" w:cs="Arial"/>
          <w:i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oponent:</w:t>
      </w:r>
      <w:r w:rsidRPr="00583356">
        <w:rPr>
          <w:rFonts w:ascii="Arial" w:hAnsi="Arial" w:cs="Arial"/>
          <w:sz w:val="20"/>
          <w:szCs w:val="20"/>
        </w:rPr>
        <w:tab/>
        <w:t xml:space="preserve">prof. Ing. Dana Tančinová, PhD., SPU Nitra, </w:t>
      </w:r>
      <w:r w:rsidRPr="00583356">
        <w:rPr>
          <w:rFonts w:ascii="Arial" w:hAnsi="Arial" w:cs="Arial"/>
          <w:i/>
          <w:sz w:val="20"/>
          <w:szCs w:val="20"/>
        </w:rPr>
        <w:t xml:space="preserve">odbor: spracovanie poľnohospodárskych </w:t>
      </w: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1061" w:right="-567" w:firstLine="357"/>
        <w:jc w:val="both"/>
        <w:rPr>
          <w:rFonts w:ascii="Arial" w:hAnsi="Arial" w:cs="Arial"/>
          <w:i/>
          <w:sz w:val="20"/>
          <w:szCs w:val="20"/>
        </w:rPr>
      </w:pPr>
      <w:r w:rsidRPr="00583356">
        <w:rPr>
          <w:rFonts w:ascii="Arial" w:hAnsi="Arial" w:cs="Arial"/>
          <w:i/>
          <w:sz w:val="20"/>
          <w:szCs w:val="20"/>
        </w:rPr>
        <w:t>produktov</w:t>
      </w:r>
    </w:p>
    <w:p w:rsidR="00583356" w:rsidRPr="00583356" w:rsidRDefault="00583356" w:rsidP="00583356">
      <w:pPr>
        <w:widowControl w:val="0"/>
        <w:autoSpaceDE w:val="0"/>
        <w:autoSpaceDN w:val="0"/>
        <w:adjustRightInd w:val="0"/>
        <w:ind w:left="1410" w:hanging="1050"/>
        <w:jc w:val="both"/>
        <w:rPr>
          <w:rFonts w:ascii="Arial" w:hAnsi="Arial" w:cs="Arial"/>
          <w:i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oponent:</w:t>
      </w:r>
      <w:r w:rsidRPr="00583356">
        <w:rPr>
          <w:rFonts w:ascii="Arial" w:hAnsi="Arial" w:cs="Arial"/>
          <w:sz w:val="20"/>
          <w:szCs w:val="20"/>
        </w:rPr>
        <w:tab/>
        <w:t xml:space="preserve">doc. Ing. Pavel Smetana, Ph.D., VETUNI Brno, </w:t>
      </w:r>
      <w:r w:rsidRPr="00583356">
        <w:rPr>
          <w:rFonts w:ascii="Arial" w:hAnsi="Arial" w:cs="Arial"/>
          <w:i/>
          <w:sz w:val="20"/>
          <w:szCs w:val="20"/>
        </w:rPr>
        <w:t>odbor: špeciálna zootechnika (pôsobenie v odbore hygiena potravín)</w:t>
      </w:r>
    </w:p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Default="002D25D6" w:rsidP="002D25D6">
      <w:pPr>
        <w:ind w:firstLine="709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doc. Ing. Lucia Bírošová, PhD., STU Bratislava</w:t>
      </w:r>
    </w:p>
    <w:p w:rsidR="002D25D6" w:rsidRDefault="005006FF" w:rsidP="002D25D6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6" o:title=""/>
          </v:shape>
          <o:OLEObject Type="Embed" ProgID="Acrobat.Document.DC" ShapeID="_x0000_i1028" DrawAspect="Icon" ObjectID="_1764664768" r:id="rId7"/>
        </w:object>
      </w:r>
    </w:p>
    <w:p w:rsidR="005006FF" w:rsidRDefault="005006FF" w:rsidP="002D25D6">
      <w:pPr>
        <w:ind w:firstLine="709"/>
        <w:rPr>
          <w:rFonts w:ascii="Arial" w:hAnsi="Arial" w:cs="Arial"/>
          <w:sz w:val="20"/>
          <w:szCs w:val="20"/>
        </w:rPr>
      </w:pPr>
    </w:p>
    <w:p w:rsidR="002D25D6" w:rsidRDefault="002D25D6" w:rsidP="002D25D6">
      <w:pPr>
        <w:ind w:firstLine="709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prof. Ing. Dana Tančinová, PhD., SPU Nitra</w:t>
      </w:r>
    </w:p>
    <w:p w:rsidR="005006FF" w:rsidRDefault="005006FF" w:rsidP="002D25D6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25pt;height:49.5pt" o:ole="">
            <v:imagedata r:id="rId8" o:title=""/>
          </v:shape>
          <o:OLEObject Type="Embed" ProgID="Acrobat.Document.DC" ShapeID="_x0000_i1030" DrawAspect="Icon" ObjectID="_1764664769" r:id="rId9"/>
        </w:object>
      </w:r>
    </w:p>
    <w:p w:rsidR="005006FF" w:rsidRDefault="005006FF" w:rsidP="002D25D6">
      <w:pPr>
        <w:ind w:firstLine="709"/>
        <w:rPr>
          <w:rFonts w:ascii="Arial" w:hAnsi="Arial" w:cs="Arial"/>
          <w:sz w:val="20"/>
          <w:szCs w:val="20"/>
        </w:rPr>
      </w:pPr>
    </w:p>
    <w:p w:rsidR="002D25D6" w:rsidRDefault="002D25D6" w:rsidP="002D25D6">
      <w:pPr>
        <w:ind w:firstLine="709"/>
        <w:rPr>
          <w:rFonts w:ascii="Arial" w:hAnsi="Arial" w:cs="Arial"/>
          <w:sz w:val="20"/>
          <w:szCs w:val="20"/>
        </w:rPr>
      </w:pPr>
      <w:r w:rsidRPr="00583356">
        <w:rPr>
          <w:rFonts w:ascii="Arial" w:hAnsi="Arial" w:cs="Arial"/>
          <w:sz w:val="20"/>
          <w:szCs w:val="20"/>
        </w:rPr>
        <w:t>doc. Ing. Pavel Smetana, Ph.D., VETUNI Brno</w:t>
      </w:r>
    </w:p>
    <w:p w:rsidR="002D25D6" w:rsidRDefault="005006FF" w:rsidP="002D25D6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2" type="#_x0000_t75" style="width:77.25pt;height:49.5pt" o:ole="">
            <v:imagedata r:id="rId8" o:title=""/>
          </v:shape>
          <o:OLEObject Type="Embed" ProgID="Acrobat.Document.DC" ShapeID="_x0000_i1032" DrawAspect="Icon" ObjectID="_1764664770" r:id="rId10"/>
        </w:object>
      </w:r>
    </w:p>
    <w:p w:rsidR="002D25D6" w:rsidRPr="00684FED" w:rsidRDefault="002D25D6" w:rsidP="002D25D6">
      <w:pPr>
        <w:ind w:firstLine="709"/>
        <w:rPr>
          <w:rFonts w:ascii="Arial" w:hAnsi="Arial" w:cs="Arial"/>
          <w:b/>
          <w:sz w:val="20"/>
          <w:szCs w:val="20"/>
        </w:rPr>
      </w:pPr>
    </w:p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006FF">
        <w:rPr>
          <w:rFonts w:ascii="Arial" w:hAnsi="Arial" w:cs="Arial"/>
          <w:sz w:val="20"/>
          <w:szCs w:val="20"/>
        </w:rPr>
        <w:object w:dxaOrig="1540" w:dyaOrig="997">
          <v:shape id="_x0000_i1035" type="#_x0000_t75" style="width:77.25pt;height:49.5pt" o:ole="">
            <v:imagedata r:id="rId8" o:title=""/>
          </v:shape>
          <o:OLEObject Type="Embed" ProgID="Acrobat.Document.DC" ShapeID="_x0000_i1035" DrawAspect="Icon" ObjectID="_1764664771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3F1B77">
        <w:rPr>
          <w:rFonts w:ascii="Arial" w:hAnsi="Arial" w:cs="Arial"/>
          <w:sz w:val="20"/>
          <w:szCs w:val="20"/>
        </w:rPr>
        <w:t>Výpis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583356">
        <w:rPr>
          <w:rFonts w:ascii="Arial" w:hAnsi="Arial" w:cs="Arial"/>
          <w:sz w:val="20"/>
          <w:szCs w:val="20"/>
        </w:rPr>
        <w:t>25.10.2023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83356">
        <w:rPr>
          <w:rFonts w:ascii="Arial" w:hAnsi="Arial" w:cs="Arial"/>
          <w:b/>
          <w:sz w:val="20"/>
          <w:szCs w:val="20"/>
        </w:rPr>
        <w:object w:dxaOrig="1540" w:dyaOrig="997">
          <v:shape id="_x0000_i1026" type="#_x0000_t75" style="width:77.25pt;height:49.5pt" o:ole="">
            <v:imagedata r:id="rId12" o:title=""/>
          </v:shape>
          <o:OLEObject Type="Embed" ProgID="Acrobat.Document.DC" ShapeID="_x0000_i1026" DrawAspect="Icon" ObjectID="_1764664772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bookmarkStart w:id="0" w:name="_GoBack"/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3105DF">
        <w:rPr>
          <w:rFonts w:ascii="Arial" w:hAnsi="Arial" w:cs="Arial"/>
          <w:sz w:val="20"/>
          <w:szCs w:val="20"/>
        </w:rPr>
        <w:t xml:space="preserve"> </w:t>
      </w:r>
      <w:r w:rsidR="005006FF">
        <w:rPr>
          <w:rFonts w:ascii="Arial" w:hAnsi="Arial" w:cs="Arial"/>
          <w:sz w:val="20"/>
          <w:szCs w:val="20"/>
        </w:rPr>
        <w:t>13.12.2023</w:t>
      </w:r>
      <w:r w:rsidR="009E0A95">
        <w:rPr>
          <w:rFonts w:ascii="Arial" w:hAnsi="Arial" w:cs="Arial"/>
          <w:sz w:val="20"/>
          <w:szCs w:val="20"/>
        </w:rPr>
        <w:t xml:space="preserve">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bookmarkEnd w:id="0"/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06FF">
        <w:rPr>
          <w:rFonts w:ascii="Arial" w:hAnsi="Arial" w:cs="Arial"/>
          <w:b/>
          <w:sz w:val="20"/>
          <w:szCs w:val="20"/>
        </w:rPr>
        <w:object w:dxaOrig="1540" w:dyaOrig="997">
          <v:shape id="_x0000_i1037" type="#_x0000_t75" style="width:77.25pt;height:49.5pt" o:ole="">
            <v:imagedata r:id="rId8" o:title=""/>
          </v:shape>
          <o:OLEObject Type="Embed" ProgID="Acrobat.Document.DC" ShapeID="_x0000_i1037" DrawAspect="Icon" ObjectID="_1764664773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192E7C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E52C78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1" type="#_x0000_t75" style="width:77.25pt;height:49.5pt" o:ole="">
            <v:imagedata r:id="rId8" o:title=""/>
          </v:shape>
          <o:OLEObject Type="Embed" ProgID="Acrobat.Document.DC" ShapeID="_x0000_i1041" DrawAspect="Icon" ObjectID="_1764664774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634981"/>
    <w:multiLevelType w:val="hybridMultilevel"/>
    <w:tmpl w:val="6104730E"/>
    <w:lvl w:ilvl="0" w:tplc="041B000F">
      <w:start w:val="1"/>
      <w:numFmt w:val="decimal"/>
      <w:lvlText w:val="%1."/>
      <w:lvlJc w:val="left"/>
      <w:pPr>
        <w:ind w:left="2498" w:hanging="360"/>
      </w:pPr>
    </w:lvl>
    <w:lvl w:ilvl="1" w:tplc="041B0019" w:tentative="1">
      <w:start w:val="1"/>
      <w:numFmt w:val="lowerLetter"/>
      <w:lvlText w:val="%2."/>
      <w:lvlJc w:val="left"/>
      <w:pPr>
        <w:ind w:left="3218" w:hanging="360"/>
      </w:pPr>
    </w:lvl>
    <w:lvl w:ilvl="2" w:tplc="041B001B" w:tentative="1">
      <w:start w:val="1"/>
      <w:numFmt w:val="lowerRoman"/>
      <w:lvlText w:val="%3."/>
      <w:lvlJc w:val="right"/>
      <w:pPr>
        <w:ind w:left="3938" w:hanging="180"/>
      </w:pPr>
    </w:lvl>
    <w:lvl w:ilvl="3" w:tplc="041B000F" w:tentative="1">
      <w:start w:val="1"/>
      <w:numFmt w:val="decimal"/>
      <w:lvlText w:val="%4."/>
      <w:lvlJc w:val="left"/>
      <w:pPr>
        <w:ind w:left="4658" w:hanging="360"/>
      </w:pPr>
    </w:lvl>
    <w:lvl w:ilvl="4" w:tplc="041B0019" w:tentative="1">
      <w:start w:val="1"/>
      <w:numFmt w:val="lowerLetter"/>
      <w:lvlText w:val="%5."/>
      <w:lvlJc w:val="left"/>
      <w:pPr>
        <w:ind w:left="5378" w:hanging="360"/>
      </w:pPr>
    </w:lvl>
    <w:lvl w:ilvl="5" w:tplc="041B001B" w:tentative="1">
      <w:start w:val="1"/>
      <w:numFmt w:val="lowerRoman"/>
      <w:lvlText w:val="%6."/>
      <w:lvlJc w:val="right"/>
      <w:pPr>
        <w:ind w:left="6098" w:hanging="180"/>
      </w:pPr>
    </w:lvl>
    <w:lvl w:ilvl="6" w:tplc="041B000F" w:tentative="1">
      <w:start w:val="1"/>
      <w:numFmt w:val="decimal"/>
      <w:lvlText w:val="%7."/>
      <w:lvlJc w:val="left"/>
      <w:pPr>
        <w:ind w:left="6818" w:hanging="360"/>
      </w:pPr>
    </w:lvl>
    <w:lvl w:ilvl="7" w:tplc="041B0019" w:tentative="1">
      <w:start w:val="1"/>
      <w:numFmt w:val="lowerLetter"/>
      <w:lvlText w:val="%8."/>
      <w:lvlJc w:val="left"/>
      <w:pPr>
        <w:ind w:left="7538" w:hanging="360"/>
      </w:pPr>
    </w:lvl>
    <w:lvl w:ilvl="8" w:tplc="041B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" w15:restartNumberingAfterBreak="0">
    <w:nsid w:val="1E6076BD"/>
    <w:multiLevelType w:val="hybridMultilevel"/>
    <w:tmpl w:val="A4D65480"/>
    <w:lvl w:ilvl="0" w:tplc="ACEA33C0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8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51F05"/>
    <w:multiLevelType w:val="hybridMultilevel"/>
    <w:tmpl w:val="9D1CBEAA"/>
    <w:lvl w:ilvl="0" w:tplc="92AE91C6">
      <w:start w:val="1"/>
      <w:numFmt w:val="decimal"/>
      <w:lvlText w:val="%1."/>
      <w:lvlJc w:val="left"/>
      <w:pPr>
        <w:ind w:left="1353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7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8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1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4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9A16F3"/>
    <w:multiLevelType w:val="hybridMultilevel"/>
    <w:tmpl w:val="ECA40B0C"/>
    <w:lvl w:ilvl="0" w:tplc="AEAEF62E">
      <w:start w:val="2022"/>
      <w:numFmt w:val="decimal"/>
      <w:lvlText w:val="%1"/>
      <w:lvlJc w:val="left"/>
      <w:pPr>
        <w:ind w:left="2210" w:hanging="43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1"/>
  </w:num>
  <w:num w:numId="2">
    <w:abstractNumId w:val="6"/>
  </w:num>
  <w:num w:numId="3">
    <w:abstractNumId w:val="4"/>
  </w:num>
  <w:num w:numId="4">
    <w:abstractNumId w:val="13"/>
  </w:num>
  <w:num w:numId="5">
    <w:abstractNumId w:val="23"/>
  </w:num>
  <w:num w:numId="6">
    <w:abstractNumId w:val="19"/>
  </w:num>
  <w:num w:numId="7">
    <w:abstractNumId w:val="15"/>
  </w:num>
  <w:num w:numId="8">
    <w:abstractNumId w:val="29"/>
  </w:num>
  <w:num w:numId="9">
    <w:abstractNumId w:val="17"/>
  </w:num>
  <w:num w:numId="10">
    <w:abstractNumId w:val="16"/>
  </w:num>
  <w:num w:numId="11">
    <w:abstractNumId w:val="27"/>
  </w:num>
  <w:num w:numId="12">
    <w:abstractNumId w:val="14"/>
  </w:num>
  <w:num w:numId="13">
    <w:abstractNumId w:val="20"/>
  </w:num>
  <w:num w:numId="14">
    <w:abstractNumId w:val="5"/>
  </w:num>
  <w:num w:numId="15">
    <w:abstractNumId w:val="24"/>
  </w:num>
  <w:num w:numId="16">
    <w:abstractNumId w:val="7"/>
  </w:num>
  <w:num w:numId="17">
    <w:abstractNumId w:val="26"/>
  </w:num>
  <w:num w:numId="18">
    <w:abstractNumId w:val="11"/>
  </w:num>
  <w:num w:numId="19">
    <w:abstractNumId w:val="8"/>
  </w:num>
  <w:num w:numId="20">
    <w:abstractNumId w:val="28"/>
  </w:num>
  <w:num w:numId="21">
    <w:abstractNumId w:val="18"/>
  </w:num>
  <w:num w:numId="22">
    <w:abstractNumId w:val="22"/>
  </w:num>
  <w:num w:numId="23">
    <w:abstractNumId w:val="9"/>
  </w:num>
  <w:num w:numId="24">
    <w:abstractNumId w:val="1"/>
  </w:num>
  <w:num w:numId="25">
    <w:abstractNumId w:val="0"/>
  </w:num>
  <w:num w:numId="26">
    <w:abstractNumId w:val="10"/>
  </w:num>
  <w:num w:numId="27">
    <w:abstractNumId w:val="25"/>
  </w:num>
  <w:num w:numId="28">
    <w:abstractNumId w:val="3"/>
  </w:num>
  <w:num w:numId="29">
    <w:abstractNumId w:val="2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2117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92E7C"/>
    <w:rsid w:val="001A1B36"/>
    <w:rsid w:val="001A5AE4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67107"/>
    <w:rsid w:val="002710A2"/>
    <w:rsid w:val="00290D83"/>
    <w:rsid w:val="002930D5"/>
    <w:rsid w:val="00296A7E"/>
    <w:rsid w:val="002A18FA"/>
    <w:rsid w:val="002C1690"/>
    <w:rsid w:val="002C5C81"/>
    <w:rsid w:val="002D25D6"/>
    <w:rsid w:val="003006A6"/>
    <w:rsid w:val="00301E09"/>
    <w:rsid w:val="003105DF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C3900"/>
    <w:rsid w:val="004E1468"/>
    <w:rsid w:val="004F54C7"/>
    <w:rsid w:val="005006FF"/>
    <w:rsid w:val="005117A4"/>
    <w:rsid w:val="0052155B"/>
    <w:rsid w:val="00535B65"/>
    <w:rsid w:val="00540948"/>
    <w:rsid w:val="005438F4"/>
    <w:rsid w:val="0054788F"/>
    <w:rsid w:val="0055153C"/>
    <w:rsid w:val="0056448F"/>
    <w:rsid w:val="00583356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7258E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80"/>
    <w:rsid w:val="007728EE"/>
    <w:rsid w:val="00777EEA"/>
    <w:rsid w:val="007913AD"/>
    <w:rsid w:val="007A090D"/>
    <w:rsid w:val="007A4F0C"/>
    <w:rsid w:val="007B6C3B"/>
    <w:rsid w:val="007D70F2"/>
    <w:rsid w:val="007E5BAC"/>
    <w:rsid w:val="007F6F32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93F0E"/>
    <w:rsid w:val="008A7D7D"/>
    <w:rsid w:val="008C51CF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597C"/>
    <w:rsid w:val="00B07D4A"/>
    <w:rsid w:val="00B136F0"/>
    <w:rsid w:val="00B14457"/>
    <w:rsid w:val="00B1502D"/>
    <w:rsid w:val="00B2256E"/>
    <w:rsid w:val="00B2383D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0D26"/>
    <w:rsid w:val="00CF69FF"/>
    <w:rsid w:val="00D155C1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3670C"/>
    <w:rsid w:val="00E52C78"/>
    <w:rsid w:val="00E532FA"/>
    <w:rsid w:val="00E65863"/>
    <w:rsid w:val="00E71DB7"/>
    <w:rsid w:val="00E72EBE"/>
    <w:rsid w:val="00E85CD0"/>
    <w:rsid w:val="00E9387B"/>
    <w:rsid w:val="00E96A25"/>
    <w:rsid w:val="00EC127E"/>
    <w:rsid w:val="00F005ED"/>
    <w:rsid w:val="00F175B5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736F5"/>
    <w:rsid w:val="00F85D0E"/>
    <w:rsid w:val="00F9506A"/>
    <w:rsid w:val="00F95AFD"/>
    <w:rsid w:val="00FB49AD"/>
    <w:rsid w:val="00FC7952"/>
    <w:rsid w:val="00FD6F1B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485A1A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B7723-CA73-4732-9A0B-28522229D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190</cp:revision>
  <dcterms:created xsi:type="dcterms:W3CDTF">2015-05-19T10:11:00Z</dcterms:created>
  <dcterms:modified xsi:type="dcterms:W3CDTF">2023-12-21T10:52:00Z</dcterms:modified>
</cp:coreProperties>
</file>